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CF1" w:rsidRDefault="00633CF1" w:rsidP="00633CF1">
      <w:pPr>
        <w:pStyle w:val="StandardWeb"/>
        <w:shd w:val="clear" w:color="auto" w:fill="FCFCFC"/>
        <w:spacing w:before="0" w:beforeAutospacing="0" w:after="0" w:afterAutospacing="0" w:line="360" w:lineRule="auto"/>
        <w:rPr>
          <w:rStyle w:val="Naglaeno"/>
          <w:rFonts w:ascii="Arial" w:hAnsi="Arial" w:cs="Arial"/>
          <w:color w:val="9365B8"/>
        </w:rPr>
      </w:pPr>
      <w:bookmarkStart w:id="0" w:name="_GoBack"/>
      <w:bookmarkEnd w:id="0"/>
      <w:r>
        <w:rPr>
          <w:rStyle w:val="Naglaeno"/>
          <w:rFonts w:ascii="Arial" w:hAnsi="Arial" w:cs="Arial"/>
          <w:color w:val="9365B8"/>
        </w:rPr>
        <w:t xml:space="preserve">Proračunske tablice – MS Excel, ponavljanje gradiva </w:t>
      </w:r>
    </w:p>
    <w:p w:rsidR="00633CF1" w:rsidRPr="00633CF1" w:rsidRDefault="00633CF1" w:rsidP="00633CF1">
      <w:pPr>
        <w:pStyle w:val="StandardWeb"/>
        <w:shd w:val="clear" w:color="auto" w:fill="FCFCFC"/>
        <w:spacing w:before="0" w:beforeAutospacing="0" w:after="0" w:afterAutospacing="0" w:line="360" w:lineRule="auto"/>
        <w:rPr>
          <w:rFonts w:ascii="Arial" w:hAnsi="Arial" w:cs="Arial"/>
          <w:color w:val="262626"/>
        </w:rPr>
      </w:pPr>
      <w:r w:rsidRPr="00633CF1">
        <w:rPr>
          <w:rStyle w:val="Naglaeno"/>
          <w:rFonts w:ascii="Arial" w:hAnsi="Arial" w:cs="Arial"/>
          <w:color w:val="9365B8"/>
        </w:rPr>
        <w:t>Proračunske tablice</w:t>
      </w:r>
      <w:r w:rsidRPr="00633CF1">
        <w:rPr>
          <w:rFonts w:ascii="Arial" w:hAnsi="Arial" w:cs="Arial"/>
          <w:color w:val="262626"/>
        </w:rPr>
        <w:t> su programi koji služe za prikaz i obradu različitih podataka u tablicama i grafovima radi boljeg razumijevanja. </w:t>
      </w:r>
    </w:p>
    <w:p w:rsidR="00633CF1" w:rsidRPr="00633CF1" w:rsidRDefault="00633CF1" w:rsidP="00633CF1">
      <w:pPr>
        <w:pStyle w:val="StandardWeb"/>
        <w:shd w:val="clear" w:color="auto" w:fill="FCFCFC"/>
        <w:spacing w:before="0" w:beforeAutospacing="0" w:after="0" w:afterAutospacing="0" w:line="360" w:lineRule="auto"/>
        <w:rPr>
          <w:rFonts w:ascii="Arial" w:hAnsi="Arial" w:cs="Arial"/>
          <w:color w:val="262626"/>
        </w:rPr>
      </w:pPr>
      <w:r w:rsidRPr="00633CF1">
        <w:rPr>
          <w:rStyle w:val="Naglaeno"/>
          <w:rFonts w:ascii="Arial" w:hAnsi="Arial" w:cs="Arial"/>
          <w:color w:val="9365B8"/>
        </w:rPr>
        <w:t>Microsoft Excel</w:t>
      </w:r>
      <w:r w:rsidRPr="00633CF1">
        <w:rPr>
          <w:rFonts w:ascii="Arial" w:hAnsi="Arial" w:cs="Arial"/>
          <w:color w:val="262626"/>
        </w:rPr>
        <w:t> je program posebno namijenjen radu s tabličnim podatcima, a često ga se naziva i tabličnim kalkulatorom.</w:t>
      </w:r>
    </w:p>
    <w:p w:rsidR="00633CF1" w:rsidRPr="00633CF1" w:rsidRDefault="00633CF1" w:rsidP="00633CF1">
      <w:pPr>
        <w:pStyle w:val="StandardWeb"/>
        <w:shd w:val="clear" w:color="auto" w:fill="FCFCFC"/>
        <w:spacing w:before="0" w:beforeAutospacing="0" w:after="0" w:afterAutospacing="0" w:line="360" w:lineRule="auto"/>
        <w:rPr>
          <w:rFonts w:ascii="Arial" w:hAnsi="Arial" w:cs="Arial"/>
          <w:color w:val="262626"/>
        </w:rPr>
      </w:pPr>
      <w:r w:rsidRPr="00633CF1">
        <w:rPr>
          <w:rFonts w:ascii="Arial" w:hAnsi="Arial" w:cs="Arial"/>
          <w:color w:val="262626"/>
        </w:rPr>
        <w:t>Excelova se datoteka naziva </w:t>
      </w:r>
      <w:r w:rsidRPr="00633CF1">
        <w:rPr>
          <w:rStyle w:val="Naglaeno"/>
          <w:rFonts w:ascii="Arial" w:hAnsi="Arial" w:cs="Arial"/>
          <w:color w:val="9365B8"/>
        </w:rPr>
        <w:t>radna knjiga</w:t>
      </w:r>
      <w:r w:rsidRPr="00633CF1">
        <w:rPr>
          <w:rFonts w:ascii="Arial" w:hAnsi="Arial" w:cs="Arial"/>
          <w:color w:val="262626"/>
        </w:rPr>
        <w:t>, ima nastavak (ekstenziju)</w:t>
      </w:r>
      <w:r w:rsidRPr="00633CF1">
        <w:rPr>
          <w:rStyle w:val="Naglaeno"/>
          <w:rFonts w:ascii="Arial" w:hAnsi="Arial" w:cs="Arial"/>
          <w:color w:val="9365B8"/>
        </w:rPr>
        <w:t> .xlsx</w:t>
      </w:r>
      <w:r w:rsidRPr="00633CF1">
        <w:rPr>
          <w:rFonts w:ascii="Arial" w:hAnsi="Arial" w:cs="Arial"/>
          <w:color w:val="262626"/>
        </w:rPr>
        <w:t> i sastoji se od </w:t>
      </w:r>
      <w:r w:rsidRPr="00633CF1">
        <w:rPr>
          <w:rStyle w:val="Naglaeno"/>
          <w:rFonts w:ascii="Arial" w:hAnsi="Arial" w:cs="Arial"/>
          <w:color w:val="9365B8"/>
        </w:rPr>
        <w:t>radnih listova</w:t>
      </w:r>
      <w:r w:rsidRPr="00633CF1">
        <w:rPr>
          <w:rFonts w:ascii="Arial" w:hAnsi="Arial" w:cs="Arial"/>
          <w:color w:val="262626"/>
        </w:rPr>
        <w:t>.</w:t>
      </w:r>
    </w:p>
    <w:p w:rsidR="00633CF1" w:rsidRPr="00633CF1" w:rsidRDefault="00633CF1" w:rsidP="00633CF1">
      <w:pPr>
        <w:pStyle w:val="StandardWeb"/>
        <w:shd w:val="clear" w:color="auto" w:fill="FCFCFC"/>
        <w:spacing w:before="0" w:beforeAutospacing="0" w:after="0" w:afterAutospacing="0" w:line="360" w:lineRule="auto"/>
        <w:rPr>
          <w:rFonts w:ascii="Arial" w:hAnsi="Arial" w:cs="Arial"/>
          <w:color w:val="262626"/>
        </w:rPr>
      </w:pPr>
      <w:r w:rsidRPr="00633CF1">
        <w:rPr>
          <w:rFonts w:ascii="Arial" w:hAnsi="Arial" w:cs="Arial"/>
          <w:color w:val="262626"/>
        </w:rPr>
        <w:t>Radni list se sastoji od </w:t>
      </w:r>
      <w:r w:rsidRPr="00633CF1">
        <w:rPr>
          <w:rStyle w:val="Naglaeno"/>
          <w:rFonts w:ascii="Arial" w:hAnsi="Arial" w:cs="Arial"/>
          <w:color w:val="9365B8"/>
        </w:rPr>
        <w:t>ćelija </w:t>
      </w:r>
      <w:r w:rsidRPr="00633CF1">
        <w:rPr>
          <w:rFonts w:ascii="Arial" w:hAnsi="Arial" w:cs="Arial"/>
          <w:color w:val="262626"/>
        </w:rPr>
        <w:t>koje su složene u </w:t>
      </w:r>
      <w:r w:rsidRPr="00633CF1">
        <w:rPr>
          <w:rStyle w:val="Naglaeno"/>
          <w:rFonts w:ascii="Arial" w:hAnsi="Arial" w:cs="Arial"/>
          <w:color w:val="9365B8"/>
        </w:rPr>
        <w:t>retke </w:t>
      </w:r>
      <w:r w:rsidRPr="00633CF1">
        <w:rPr>
          <w:rFonts w:ascii="Arial" w:hAnsi="Arial" w:cs="Arial"/>
          <w:color w:val="262626"/>
        </w:rPr>
        <w:t>i </w:t>
      </w:r>
      <w:r w:rsidRPr="00633CF1">
        <w:rPr>
          <w:rStyle w:val="Naglaeno"/>
          <w:rFonts w:ascii="Arial" w:hAnsi="Arial" w:cs="Arial"/>
          <w:color w:val="9365B8"/>
        </w:rPr>
        <w:t>stupce</w:t>
      </w:r>
      <w:r w:rsidRPr="00633CF1">
        <w:rPr>
          <w:rFonts w:ascii="Arial" w:hAnsi="Arial" w:cs="Arial"/>
          <w:color w:val="262626"/>
        </w:rPr>
        <w:t>.</w:t>
      </w:r>
    </w:p>
    <w:p w:rsidR="00633CF1" w:rsidRPr="00633CF1" w:rsidRDefault="00633CF1" w:rsidP="00633CF1">
      <w:pPr>
        <w:pStyle w:val="StandardWeb"/>
        <w:shd w:val="clear" w:color="auto" w:fill="FCFCFC"/>
        <w:spacing w:before="0" w:beforeAutospacing="0" w:after="0" w:afterAutospacing="0" w:line="360" w:lineRule="auto"/>
        <w:rPr>
          <w:rFonts w:ascii="Arial" w:hAnsi="Arial" w:cs="Arial"/>
          <w:color w:val="262626"/>
        </w:rPr>
      </w:pPr>
      <w:r w:rsidRPr="00633CF1">
        <w:rPr>
          <w:rFonts w:ascii="Arial" w:hAnsi="Arial" w:cs="Arial"/>
          <w:color w:val="262626"/>
        </w:rPr>
        <w:t>Osnovne vrste podataka koje Excel koristi su: </w:t>
      </w:r>
      <w:r w:rsidRPr="00633CF1">
        <w:rPr>
          <w:rStyle w:val="Naglaeno"/>
          <w:rFonts w:ascii="Arial" w:hAnsi="Arial" w:cs="Arial"/>
          <w:color w:val="9365B8"/>
        </w:rPr>
        <w:t>brojevi </w:t>
      </w:r>
      <w:r w:rsidRPr="00633CF1">
        <w:rPr>
          <w:rFonts w:ascii="Arial" w:hAnsi="Arial" w:cs="Arial"/>
          <w:color w:val="262626"/>
        </w:rPr>
        <w:t>(cijeli, decimalni, datum, vrijeme, postotak), </w:t>
      </w:r>
      <w:r w:rsidRPr="00633CF1">
        <w:rPr>
          <w:rStyle w:val="Naglaeno"/>
          <w:rFonts w:ascii="Arial" w:hAnsi="Arial" w:cs="Arial"/>
          <w:color w:val="9365B8"/>
        </w:rPr>
        <w:t>tekst </w:t>
      </w:r>
      <w:r w:rsidRPr="00633CF1">
        <w:rPr>
          <w:rFonts w:ascii="Arial" w:hAnsi="Arial" w:cs="Arial"/>
          <w:color w:val="262626"/>
        </w:rPr>
        <w:t>(slova, kombinacija slova i brojeva) i </w:t>
      </w:r>
      <w:r w:rsidRPr="00633CF1">
        <w:rPr>
          <w:rStyle w:val="Naglaeno"/>
          <w:rFonts w:ascii="Arial" w:hAnsi="Arial" w:cs="Arial"/>
          <w:color w:val="9365B8"/>
        </w:rPr>
        <w:t>formule</w:t>
      </w:r>
      <w:r w:rsidRPr="00633CF1">
        <w:rPr>
          <w:rFonts w:ascii="Arial" w:hAnsi="Arial" w:cs="Arial"/>
          <w:color w:val="262626"/>
        </w:rPr>
        <w:t>.</w:t>
      </w:r>
    </w:p>
    <w:p w:rsidR="00633CF1" w:rsidRPr="00633CF1" w:rsidRDefault="00633CF1" w:rsidP="00633CF1">
      <w:pPr>
        <w:shd w:val="clear" w:color="auto" w:fill="FCFCFC"/>
        <w:spacing w:after="0" w:line="360" w:lineRule="auto"/>
        <w:rPr>
          <w:rFonts w:ascii="Arial" w:eastAsia="Times New Roman" w:hAnsi="Arial" w:cs="Arial"/>
          <w:color w:val="262626"/>
          <w:sz w:val="24"/>
          <w:szCs w:val="24"/>
          <w:lang w:eastAsia="hr-HR"/>
        </w:rPr>
      </w:pPr>
      <w:r w:rsidRPr="00633CF1">
        <w:rPr>
          <w:rFonts w:ascii="Arial" w:eastAsia="Times New Roman" w:hAnsi="Arial" w:cs="Arial"/>
          <w:b/>
          <w:bCs/>
          <w:color w:val="9365B8"/>
          <w:sz w:val="24"/>
          <w:szCs w:val="24"/>
          <w:lang w:eastAsia="hr-HR"/>
        </w:rPr>
        <w:t>Formule</w:t>
      </w:r>
      <w:r w:rsidRPr="00633CF1">
        <w:rPr>
          <w:rFonts w:ascii="Arial" w:eastAsia="Times New Roman" w:hAnsi="Arial" w:cs="Arial"/>
          <w:color w:val="9365B8"/>
          <w:sz w:val="24"/>
          <w:szCs w:val="24"/>
          <w:lang w:eastAsia="hr-HR"/>
        </w:rPr>
        <w:t> </w:t>
      </w:r>
      <w:r w:rsidRPr="00633CF1">
        <w:rPr>
          <w:rFonts w:ascii="Arial" w:eastAsia="Times New Roman" w:hAnsi="Arial" w:cs="Arial"/>
          <w:color w:val="262626"/>
          <w:sz w:val="24"/>
          <w:szCs w:val="24"/>
          <w:lang w:eastAsia="hr-HR"/>
        </w:rPr>
        <w:t>koristimo za operacije zbrajanja, oduzimanja, množenja, dijeljenja ili uspoređivanja p</w:t>
      </w:r>
      <w:r>
        <w:rPr>
          <w:rFonts w:ascii="Arial" w:eastAsia="Times New Roman" w:hAnsi="Arial" w:cs="Arial"/>
          <w:color w:val="262626"/>
          <w:sz w:val="24"/>
          <w:szCs w:val="24"/>
          <w:lang w:eastAsia="hr-HR"/>
        </w:rPr>
        <w:t>odataka u ćelijama radnog lista.</w:t>
      </w:r>
    </w:p>
    <w:p w:rsidR="00633CF1" w:rsidRPr="00633CF1" w:rsidRDefault="00633CF1" w:rsidP="00633CF1">
      <w:pPr>
        <w:shd w:val="clear" w:color="auto" w:fill="FCFCFC"/>
        <w:spacing w:after="0" w:line="360" w:lineRule="auto"/>
        <w:rPr>
          <w:rFonts w:ascii="Arial" w:eastAsia="Times New Roman" w:hAnsi="Arial" w:cs="Arial"/>
          <w:color w:val="262626"/>
          <w:sz w:val="24"/>
          <w:szCs w:val="24"/>
          <w:lang w:eastAsia="hr-HR"/>
        </w:rPr>
      </w:pPr>
      <w:r w:rsidRPr="00633CF1">
        <w:rPr>
          <w:rFonts w:ascii="Arial" w:eastAsia="Times New Roman" w:hAnsi="Arial" w:cs="Arial"/>
          <w:b/>
          <w:bCs/>
          <w:color w:val="9365B8"/>
          <w:sz w:val="24"/>
          <w:szCs w:val="24"/>
          <w:lang w:eastAsia="hr-HR"/>
        </w:rPr>
        <w:t>Funkcije</w:t>
      </w:r>
      <w:r w:rsidRPr="00633CF1">
        <w:rPr>
          <w:rFonts w:ascii="Arial" w:eastAsia="Times New Roman" w:hAnsi="Arial" w:cs="Arial"/>
          <w:color w:val="9365B8"/>
          <w:sz w:val="24"/>
          <w:szCs w:val="24"/>
          <w:lang w:eastAsia="hr-HR"/>
        </w:rPr>
        <w:t> </w:t>
      </w:r>
      <w:r w:rsidRPr="00633CF1">
        <w:rPr>
          <w:rFonts w:ascii="Arial" w:eastAsia="Times New Roman" w:hAnsi="Arial" w:cs="Arial"/>
          <w:color w:val="262626"/>
          <w:sz w:val="24"/>
          <w:szCs w:val="24"/>
          <w:lang w:eastAsia="hr-HR"/>
        </w:rPr>
        <w:t>su unaprijed definirane formule koje izvode izračune pomoću određenih vrijednosti, koje se zovu argumenti, u točno zadanom redoslijedu.</w:t>
      </w:r>
    </w:p>
    <w:p w:rsidR="00633CF1" w:rsidRPr="00633CF1" w:rsidRDefault="00633CF1" w:rsidP="00633CF1">
      <w:pPr>
        <w:shd w:val="clear" w:color="auto" w:fill="FCFCFC"/>
        <w:spacing w:after="0" w:line="360" w:lineRule="auto"/>
        <w:rPr>
          <w:rFonts w:ascii="Arial" w:eastAsia="Times New Roman" w:hAnsi="Arial" w:cs="Arial"/>
          <w:color w:val="262626"/>
          <w:sz w:val="24"/>
          <w:szCs w:val="24"/>
          <w:lang w:eastAsia="hr-HR"/>
        </w:rPr>
      </w:pPr>
      <w:r w:rsidRPr="00633CF1">
        <w:rPr>
          <w:rFonts w:ascii="Arial" w:eastAsia="Times New Roman" w:hAnsi="Arial" w:cs="Arial"/>
          <w:b/>
          <w:bCs/>
          <w:color w:val="9365B8"/>
          <w:sz w:val="24"/>
          <w:szCs w:val="24"/>
          <w:lang w:eastAsia="hr-HR"/>
        </w:rPr>
        <w:t>SUM</w:t>
      </w:r>
      <w:r w:rsidRPr="00633CF1">
        <w:rPr>
          <w:rFonts w:ascii="Arial" w:eastAsia="Times New Roman" w:hAnsi="Arial" w:cs="Arial"/>
          <w:color w:val="9365B8"/>
          <w:sz w:val="24"/>
          <w:szCs w:val="24"/>
          <w:lang w:eastAsia="hr-HR"/>
        </w:rPr>
        <w:t> </w:t>
      </w:r>
      <w:r w:rsidRPr="00633CF1">
        <w:rPr>
          <w:rFonts w:ascii="Arial" w:eastAsia="Times New Roman" w:hAnsi="Arial" w:cs="Arial"/>
          <w:color w:val="262626"/>
          <w:sz w:val="24"/>
          <w:szCs w:val="24"/>
          <w:lang w:eastAsia="hr-HR"/>
        </w:rPr>
        <w:t>- Zbraja sve brojeve u označenom rasponu.</w:t>
      </w:r>
    </w:p>
    <w:p w:rsidR="00633CF1" w:rsidRPr="00633CF1" w:rsidRDefault="00633CF1" w:rsidP="00633CF1">
      <w:pPr>
        <w:shd w:val="clear" w:color="auto" w:fill="FCFCFC"/>
        <w:spacing w:after="0" w:line="360" w:lineRule="auto"/>
        <w:rPr>
          <w:rFonts w:ascii="Arial" w:eastAsia="Times New Roman" w:hAnsi="Arial" w:cs="Arial"/>
          <w:color w:val="262626"/>
          <w:sz w:val="24"/>
          <w:szCs w:val="24"/>
          <w:lang w:eastAsia="hr-HR"/>
        </w:rPr>
      </w:pPr>
      <w:r w:rsidRPr="00633CF1">
        <w:rPr>
          <w:rFonts w:ascii="Arial" w:eastAsia="Times New Roman" w:hAnsi="Arial" w:cs="Arial"/>
          <w:b/>
          <w:bCs/>
          <w:color w:val="9365B8"/>
          <w:sz w:val="24"/>
          <w:szCs w:val="24"/>
          <w:lang w:eastAsia="hr-HR"/>
        </w:rPr>
        <w:t>AVERAGE</w:t>
      </w:r>
      <w:r w:rsidRPr="00633CF1">
        <w:rPr>
          <w:rFonts w:ascii="Arial" w:eastAsia="Times New Roman" w:hAnsi="Arial" w:cs="Arial"/>
          <w:color w:val="9365B8"/>
          <w:sz w:val="24"/>
          <w:szCs w:val="24"/>
          <w:lang w:eastAsia="hr-HR"/>
        </w:rPr>
        <w:t> </w:t>
      </w:r>
      <w:r w:rsidRPr="00633CF1">
        <w:rPr>
          <w:rFonts w:ascii="Arial" w:eastAsia="Times New Roman" w:hAnsi="Arial" w:cs="Arial"/>
          <w:color w:val="262626"/>
          <w:sz w:val="24"/>
          <w:szCs w:val="24"/>
          <w:lang w:eastAsia="hr-HR"/>
        </w:rPr>
        <w:t>- Izračunava i ispisuje prosječnu vrijednost niza brojeva.</w:t>
      </w:r>
    </w:p>
    <w:p w:rsidR="00633CF1" w:rsidRPr="00633CF1" w:rsidRDefault="00633CF1" w:rsidP="00633CF1">
      <w:pPr>
        <w:shd w:val="clear" w:color="auto" w:fill="FCFCFC"/>
        <w:spacing w:after="0" w:line="360" w:lineRule="auto"/>
        <w:rPr>
          <w:rFonts w:ascii="Arial" w:eastAsia="Times New Roman" w:hAnsi="Arial" w:cs="Arial"/>
          <w:color w:val="262626"/>
          <w:sz w:val="24"/>
          <w:szCs w:val="24"/>
          <w:lang w:eastAsia="hr-HR"/>
        </w:rPr>
      </w:pPr>
      <w:r w:rsidRPr="00633CF1">
        <w:rPr>
          <w:rFonts w:ascii="Arial" w:eastAsia="Times New Roman" w:hAnsi="Arial" w:cs="Arial"/>
          <w:b/>
          <w:bCs/>
          <w:color w:val="9365B8"/>
          <w:sz w:val="24"/>
          <w:szCs w:val="24"/>
          <w:lang w:eastAsia="hr-HR"/>
        </w:rPr>
        <w:t>MAX</w:t>
      </w:r>
      <w:r w:rsidRPr="00633CF1">
        <w:rPr>
          <w:rFonts w:ascii="Arial" w:eastAsia="Times New Roman" w:hAnsi="Arial" w:cs="Arial"/>
          <w:color w:val="9365B8"/>
          <w:sz w:val="24"/>
          <w:szCs w:val="24"/>
          <w:lang w:eastAsia="hr-HR"/>
        </w:rPr>
        <w:t> </w:t>
      </w:r>
      <w:r w:rsidRPr="00633CF1">
        <w:rPr>
          <w:rFonts w:ascii="Arial" w:eastAsia="Times New Roman" w:hAnsi="Arial" w:cs="Arial"/>
          <w:color w:val="262626"/>
          <w:sz w:val="24"/>
          <w:szCs w:val="24"/>
          <w:lang w:eastAsia="hr-HR"/>
        </w:rPr>
        <w:t>- Izdvaja najveći podatak (maksimum) u označenome rasponu ćelija.</w:t>
      </w:r>
    </w:p>
    <w:p w:rsidR="00633CF1" w:rsidRPr="00633CF1" w:rsidRDefault="00633CF1" w:rsidP="00633CF1">
      <w:pPr>
        <w:shd w:val="clear" w:color="auto" w:fill="FCFCFC"/>
        <w:spacing w:after="0" w:line="360" w:lineRule="auto"/>
        <w:rPr>
          <w:rFonts w:ascii="Arial" w:eastAsia="Times New Roman" w:hAnsi="Arial" w:cs="Arial"/>
          <w:color w:val="262626"/>
          <w:sz w:val="24"/>
          <w:szCs w:val="24"/>
          <w:lang w:eastAsia="hr-HR"/>
        </w:rPr>
      </w:pPr>
      <w:r w:rsidRPr="00633CF1">
        <w:rPr>
          <w:rFonts w:ascii="Arial" w:eastAsia="Times New Roman" w:hAnsi="Arial" w:cs="Arial"/>
          <w:b/>
          <w:bCs/>
          <w:color w:val="9365B8"/>
          <w:sz w:val="24"/>
          <w:szCs w:val="24"/>
          <w:lang w:eastAsia="hr-HR"/>
        </w:rPr>
        <w:t>MIN</w:t>
      </w:r>
      <w:r w:rsidRPr="00633CF1">
        <w:rPr>
          <w:rFonts w:ascii="Arial" w:eastAsia="Times New Roman" w:hAnsi="Arial" w:cs="Arial"/>
          <w:color w:val="9365B8"/>
          <w:sz w:val="24"/>
          <w:szCs w:val="24"/>
          <w:lang w:eastAsia="hr-HR"/>
        </w:rPr>
        <w:t> </w:t>
      </w:r>
      <w:r w:rsidRPr="00633CF1">
        <w:rPr>
          <w:rFonts w:ascii="Arial" w:eastAsia="Times New Roman" w:hAnsi="Arial" w:cs="Arial"/>
          <w:color w:val="262626"/>
          <w:sz w:val="24"/>
          <w:szCs w:val="24"/>
          <w:lang w:eastAsia="hr-HR"/>
        </w:rPr>
        <w:t>- Izdvaja najveći podatak (minimum) u označenome rasponu ćelija.</w:t>
      </w:r>
    </w:p>
    <w:p w:rsidR="00633CF1" w:rsidRPr="00633CF1" w:rsidRDefault="00633CF1" w:rsidP="00633CF1">
      <w:pPr>
        <w:shd w:val="clear" w:color="auto" w:fill="FCFCFC"/>
        <w:spacing w:after="0" w:line="360" w:lineRule="auto"/>
        <w:rPr>
          <w:rFonts w:ascii="Arial" w:eastAsia="Times New Roman" w:hAnsi="Arial" w:cs="Arial"/>
          <w:color w:val="262626"/>
          <w:sz w:val="24"/>
          <w:szCs w:val="24"/>
          <w:lang w:eastAsia="hr-HR"/>
        </w:rPr>
      </w:pPr>
      <w:r w:rsidRPr="00633CF1">
        <w:rPr>
          <w:rFonts w:ascii="Arial" w:eastAsia="Times New Roman" w:hAnsi="Arial" w:cs="Arial"/>
          <w:b/>
          <w:bCs/>
          <w:color w:val="9365B8"/>
          <w:sz w:val="24"/>
          <w:szCs w:val="24"/>
          <w:lang w:eastAsia="hr-HR"/>
        </w:rPr>
        <w:t>COUNT</w:t>
      </w:r>
      <w:r w:rsidRPr="00633CF1">
        <w:rPr>
          <w:rFonts w:ascii="Arial" w:eastAsia="Times New Roman" w:hAnsi="Arial" w:cs="Arial"/>
          <w:color w:val="9365B8"/>
          <w:sz w:val="24"/>
          <w:szCs w:val="24"/>
          <w:lang w:eastAsia="hr-HR"/>
        </w:rPr>
        <w:t> </w:t>
      </w:r>
      <w:r w:rsidRPr="00633CF1">
        <w:rPr>
          <w:rFonts w:ascii="Arial" w:eastAsia="Times New Roman" w:hAnsi="Arial" w:cs="Arial"/>
          <w:color w:val="262626"/>
          <w:sz w:val="24"/>
          <w:szCs w:val="24"/>
          <w:lang w:eastAsia="hr-HR"/>
        </w:rPr>
        <w:t>- Prikazuje broj ćelija koje sadržavaju brojeve i brojčane vrijednosti (nisu prazne).</w:t>
      </w:r>
    </w:p>
    <w:p w:rsidR="00633CF1" w:rsidRPr="00633CF1" w:rsidRDefault="00633CF1" w:rsidP="00633CF1">
      <w:pPr>
        <w:shd w:val="clear" w:color="auto" w:fill="FCFCFC"/>
        <w:spacing w:after="0" w:line="360" w:lineRule="auto"/>
        <w:rPr>
          <w:rFonts w:ascii="Arial" w:eastAsia="Times New Roman" w:hAnsi="Arial" w:cs="Arial"/>
          <w:color w:val="262626"/>
          <w:sz w:val="24"/>
          <w:szCs w:val="24"/>
          <w:lang w:eastAsia="hr-HR"/>
        </w:rPr>
      </w:pPr>
      <w:r w:rsidRPr="00633CF1">
        <w:rPr>
          <w:rFonts w:ascii="Arial" w:eastAsia="Times New Roman" w:hAnsi="Arial" w:cs="Arial"/>
          <w:b/>
          <w:bCs/>
          <w:color w:val="9365B8"/>
          <w:sz w:val="24"/>
          <w:szCs w:val="24"/>
          <w:lang w:eastAsia="hr-HR"/>
        </w:rPr>
        <w:t>ROUND</w:t>
      </w:r>
      <w:r w:rsidRPr="00633CF1">
        <w:rPr>
          <w:rFonts w:ascii="Arial" w:eastAsia="Times New Roman" w:hAnsi="Arial" w:cs="Arial"/>
          <w:color w:val="9365B8"/>
          <w:sz w:val="24"/>
          <w:szCs w:val="24"/>
          <w:lang w:eastAsia="hr-HR"/>
        </w:rPr>
        <w:t> </w:t>
      </w:r>
      <w:r w:rsidRPr="00633CF1">
        <w:rPr>
          <w:rFonts w:ascii="Arial" w:eastAsia="Times New Roman" w:hAnsi="Arial" w:cs="Arial"/>
          <w:color w:val="262626"/>
          <w:sz w:val="24"/>
          <w:szCs w:val="24"/>
          <w:lang w:eastAsia="hr-HR"/>
        </w:rPr>
        <w:t>- Zaokružuje decimalni broj na određeni broj znamenki.</w:t>
      </w:r>
    </w:p>
    <w:p w:rsidR="00633CF1" w:rsidRPr="00633CF1" w:rsidRDefault="00633CF1" w:rsidP="00633CF1">
      <w:pPr>
        <w:shd w:val="clear" w:color="auto" w:fill="FCFCFC"/>
        <w:spacing w:after="0" w:line="360" w:lineRule="auto"/>
        <w:rPr>
          <w:rFonts w:ascii="Arial" w:eastAsia="Times New Roman" w:hAnsi="Arial" w:cs="Arial"/>
          <w:color w:val="262626"/>
          <w:sz w:val="24"/>
          <w:szCs w:val="24"/>
          <w:lang w:eastAsia="hr-HR"/>
        </w:rPr>
      </w:pPr>
      <w:r w:rsidRPr="00633CF1">
        <w:rPr>
          <w:rFonts w:ascii="Arial" w:eastAsia="Times New Roman" w:hAnsi="Arial" w:cs="Arial"/>
          <w:b/>
          <w:bCs/>
          <w:color w:val="9365B8"/>
          <w:sz w:val="24"/>
          <w:szCs w:val="24"/>
          <w:lang w:eastAsia="hr-HR"/>
        </w:rPr>
        <w:t>IF</w:t>
      </w:r>
      <w:r w:rsidRPr="00633CF1">
        <w:rPr>
          <w:rFonts w:ascii="Arial" w:eastAsia="Times New Roman" w:hAnsi="Arial" w:cs="Arial"/>
          <w:color w:val="9365B8"/>
          <w:sz w:val="24"/>
          <w:szCs w:val="24"/>
          <w:lang w:eastAsia="hr-HR"/>
        </w:rPr>
        <w:t> </w:t>
      </w:r>
      <w:r w:rsidRPr="00633CF1">
        <w:rPr>
          <w:rFonts w:ascii="Arial" w:eastAsia="Times New Roman" w:hAnsi="Arial" w:cs="Arial"/>
          <w:color w:val="262626"/>
          <w:sz w:val="24"/>
          <w:szCs w:val="24"/>
          <w:lang w:eastAsia="hr-HR"/>
        </w:rPr>
        <w:t>- Provjerava je li uvjet ispunjen i vraća prvu vrijednost (navedenu u navodnim znakovima) ako je uvjet ispunjen ili drugu ako uvjet nije ispunjen.</w:t>
      </w:r>
    </w:p>
    <w:p w:rsidR="00633CF1" w:rsidRPr="00633CF1" w:rsidRDefault="00633CF1" w:rsidP="00633CF1">
      <w:pPr>
        <w:shd w:val="clear" w:color="auto" w:fill="FCFCFC"/>
        <w:spacing w:after="0" w:line="360" w:lineRule="auto"/>
        <w:rPr>
          <w:rFonts w:ascii="Arial" w:eastAsia="Times New Roman" w:hAnsi="Arial" w:cs="Arial"/>
          <w:color w:val="262626"/>
          <w:sz w:val="24"/>
          <w:szCs w:val="24"/>
          <w:lang w:eastAsia="hr-HR"/>
        </w:rPr>
      </w:pPr>
      <w:r w:rsidRPr="00633CF1">
        <w:rPr>
          <w:rFonts w:ascii="Arial" w:eastAsia="Times New Roman" w:hAnsi="Arial" w:cs="Arial"/>
          <w:b/>
          <w:bCs/>
          <w:color w:val="9365B8"/>
          <w:sz w:val="24"/>
          <w:szCs w:val="24"/>
          <w:lang w:eastAsia="hr-HR"/>
        </w:rPr>
        <w:t>TODAY</w:t>
      </w:r>
      <w:r w:rsidRPr="00633CF1">
        <w:rPr>
          <w:rFonts w:ascii="Arial" w:eastAsia="Times New Roman" w:hAnsi="Arial" w:cs="Arial"/>
          <w:color w:val="9365B8"/>
          <w:sz w:val="24"/>
          <w:szCs w:val="24"/>
          <w:lang w:eastAsia="hr-HR"/>
        </w:rPr>
        <w:t> </w:t>
      </w:r>
      <w:r w:rsidRPr="00633CF1">
        <w:rPr>
          <w:rFonts w:ascii="Arial" w:eastAsia="Times New Roman" w:hAnsi="Arial" w:cs="Arial"/>
          <w:color w:val="262626"/>
          <w:sz w:val="24"/>
          <w:szCs w:val="24"/>
          <w:lang w:eastAsia="hr-HR"/>
        </w:rPr>
        <w:t>-Vraća trenutni datum oblikovan kao datum. (funkcije TODAY nema argumenata</w:t>
      </w:r>
    </w:p>
    <w:p w:rsidR="00633CF1" w:rsidRPr="00633CF1" w:rsidRDefault="00633CF1" w:rsidP="00633CF1">
      <w:pPr>
        <w:spacing w:after="0" w:line="360" w:lineRule="auto"/>
        <w:rPr>
          <w:rStyle w:val="Naglaeno"/>
          <w:rFonts w:ascii="Arial" w:hAnsi="Arial" w:cs="Arial"/>
          <w:color w:val="9365B8"/>
          <w:sz w:val="24"/>
          <w:szCs w:val="24"/>
          <w:shd w:val="clear" w:color="auto" w:fill="FCFCFC"/>
        </w:rPr>
      </w:pPr>
      <w:r w:rsidRPr="00633CF1">
        <w:rPr>
          <w:rStyle w:val="Naglaeno"/>
          <w:rFonts w:ascii="Arial" w:hAnsi="Arial" w:cs="Arial"/>
          <w:color w:val="9365B8"/>
          <w:sz w:val="24"/>
          <w:szCs w:val="24"/>
          <w:shd w:val="clear" w:color="auto" w:fill="FCFCFC"/>
        </w:rPr>
        <w:t>Grafikoni</w:t>
      </w:r>
      <w:r w:rsidRPr="00633CF1">
        <w:rPr>
          <w:rFonts w:ascii="Arial" w:hAnsi="Arial" w:cs="Arial"/>
          <w:color w:val="9365B8"/>
          <w:sz w:val="24"/>
          <w:szCs w:val="24"/>
          <w:shd w:val="clear" w:color="auto" w:fill="FCFCFC"/>
        </w:rPr>
        <w:t> </w:t>
      </w:r>
      <w:r w:rsidRPr="00633CF1">
        <w:rPr>
          <w:rFonts w:ascii="Arial" w:hAnsi="Arial" w:cs="Arial"/>
          <w:color w:val="262626"/>
          <w:sz w:val="24"/>
          <w:szCs w:val="24"/>
          <w:shd w:val="clear" w:color="auto" w:fill="FCFCFC"/>
        </w:rPr>
        <w:t>su grafički prikaz brojčanih podataka, a koristimo ih kako bismo usporedili obrađene podatke. Najčešće korištene vrste grafikona su stupčasti, trakasti, linijski, tortni itd.</w:t>
      </w:r>
    </w:p>
    <w:p w:rsidR="004D50BF" w:rsidRDefault="00633CF1" w:rsidP="00633CF1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  <w:r w:rsidRPr="00633CF1">
        <w:rPr>
          <w:rStyle w:val="Naglaeno"/>
          <w:rFonts w:ascii="Arial" w:hAnsi="Arial" w:cs="Arial"/>
          <w:color w:val="9365B8"/>
          <w:sz w:val="24"/>
          <w:szCs w:val="24"/>
          <w:shd w:val="clear" w:color="auto" w:fill="FCFCFC"/>
        </w:rPr>
        <w:t>Grafikoni</w:t>
      </w:r>
      <w:r w:rsidRPr="00633CF1">
        <w:rPr>
          <w:rFonts w:ascii="Arial" w:hAnsi="Arial" w:cs="Arial"/>
          <w:color w:val="9365B8"/>
          <w:sz w:val="24"/>
          <w:szCs w:val="24"/>
          <w:shd w:val="clear" w:color="auto" w:fill="FCFCFC"/>
        </w:rPr>
        <w:t> </w:t>
      </w:r>
      <w:r w:rsidRPr="00633CF1">
        <w:rPr>
          <w:rFonts w:ascii="Arial" w:hAnsi="Arial" w:cs="Arial"/>
          <w:color w:val="262626"/>
          <w:sz w:val="24"/>
          <w:szCs w:val="24"/>
          <w:shd w:val="clear" w:color="auto" w:fill="FCFCFC"/>
        </w:rPr>
        <w:t>su grafički prikaz brojčanih podataka, a koristimo ih kako bismo usporedili obrađene podatke. Najčešće korištene vrste grafikona su stupčasti, trakasti, linijski, tortni itd.</w:t>
      </w:r>
    </w:p>
    <w:p w:rsidR="00203795" w:rsidRDefault="00203795" w:rsidP="00203795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  <w:r>
        <w:rPr>
          <w:rStyle w:val="Naglaeno"/>
          <w:rFonts w:ascii="Arial" w:hAnsi="Arial" w:cs="Arial"/>
          <w:color w:val="9365B8"/>
          <w:sz w:val="24"/>
          <w:szCs w:val="24"/>
          <w:shd w:val="clear" w:color="auto" w:fill="FCFCFC"/>
        </w:rPr>
        <w:t>Relativne adrese</w:t>
      </w:r>
      <w:r w:rsidRPr="00633CF1">
        <w:rPr>
          <w:rFonts w:ascii="Arial" w:hAnsi="Arial" w:cs="Arial"/>
          <w:color w:val="9365B8"/>
          <w:sz w:val="24"/>
          <w:szCs w:val="24"/>
          <w:shd w:val="clear" w:color="auto" w:fill="FCFCFC"/>
        </w:rPr>
        <w:t> </w:t>
      </w:r>
      <w:r>
        <w:rPr>
          <w:rFonts w:ascii="Arial" w:hAnsi="Arial" w:cs="Arial"/>
          <w:color w:val="262626"/>
          <w:sz w:val="24"/>
          <w:szCs w:val="24"/>
          <w:shd w:val="clear" w:color="auto" w:fill="FCFCFC"/>
        </w:rPr>
        <w:t>su adrese ćelija koje se prilikom kopiranja formule mijenjaju, prilagođavaju novom rasponu ćelija.</w:t>
      </w:r>
    </w:p>
    <w:p w:rsidR="00203795" w:rsidRDefault="00203795" w:rsidP="00203795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  <w:r>
        <w:rPr>
          <w:rStyle w:val="Naglaeno"/>
          <w:rFonts w:ascii="Arial" w:hAnsi="Arial" w:cs="Arial"/>
          <w:color w:val="9365B8"/>
          <w:sz w:val="24"/>
          <w:szCs w:val="24"/>
          <w:shd w:val="clear" w:color="auto" w:fill="FCFCFC"/>
        </w:rPr>
        <w:t>Apsolutne adrese</w:t>
      </w:r>
      <w:r w:rsidRPr="00633CF1">
        <w:rPr>
          <w:rFonts w:ascii="Arial" w:hAnsi="Arial" w:cs="Arial"/>
          <w:color w:val="9365B8"/>
          <w:sz w:val="24"/>
          <w:szCs w:val="24"/>
          <w:shd w:val="clear" w:color="auto" w:fill="FCFCFC"/>
        </w:rPr>
        <w:t> </w:t>
      </w:r>
      <w:r>
        <w:rPr>
          <w:rFonts w:ascii="Arial" w:hAnsi="Arial" w:cs="Arial"/>
          <w:color w:val="262626"/>
          <w:sz w:val="24"/>
          <w:szCs w:val="24"/>
          <w:shd w:val="clear" w:color="auto" w:fill="FCFCFC"/>
        </w:rPr>
        <w:t>su adrese ćelija koje se prilikom kopiranja formule NE mijenjaju ($A$1).</w:t>
      </w:r>
    </w:p>
    <w:p w:rsidR="00633CF1" w:rsidRDefault="00633CF1" w:rsidP="00633CF1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</w:p>
    <w:p w:rsidR="00633CF1" w:rsidRDefault="00633CF1" w:rsidP="00633CF1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</w:p>
    <w:p w:rsidR="00633CF1" w:rsidRDefault="00633CF1" w:rsidP="00633CF1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</w:p>
    <w:p w:rsidR="00203795" w:rsidRDefault="00203795" w:rsidP="00633CF1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</w:p>
    <w:p w:rsidR="00203795" w:rsidRDefault="00203795" w:rsidP="00633CF1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</w:p>
    <w:p w:rsidR="00203795" w:rsidRDefault="00203795" w:rsidP="00633CF1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</w:p>
    <w:p w:rsidR="00203795" w:rsidRDefault="00203795" w:rsidP="00633CF1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</w:p>
    <w:p w:rsidR="00203795" w:rsidRDefault="00203795" w:rsidP="00633CF1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</w:p>
    <w:p w:rsidR="00633CF1" w:rsidRPr="00203795" w:rsidRDefault="00633CF1" w:rsidP="00633CF1">
      <w:pPr>
        <w:spacing w:after="0" w:line="360" w:lineRule="auto"/>
        <w:rPr>
          <w:rFonts w:ascii="Arial" w:hAnsi="Arial" w:cs="Arial"/>
          <w:b/>
          <w:color w:val="262626"/>
          <w:sz w:val="24"/>
          <w:szCs w:val="24"/>
          <w:shd w:val="clear" w:color="auto" w:fill="FCFCFC"/>
        </w:rPr>
      </w:pPr>
      <w:r w:rsidRPr="00203795">
        <w:rPr>
          <w:rFonts w:ascii="Arial" w:hAnsi="Arial" w:cs="Arial"/>
          <w:b/>
          <w:color w:val="262626"/>
          <w:sz w:val="24"/>
          <w:szCs w:val="24"/>
          <w:shd w:val="clear" w:color="auto" w:fill="FCFCFC"/>
        </w:rPr>
        <w:lastRenderedPageBreak/>
        <w:t>Problemski zadatci: Prouči sliku pa odgovori!</w:t>
      </w:r>
    </w:p>
    <w:p w:rsidR="00203795" w:rsidRDefault="00203795" w:rsidP="00633CF1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</w:p>
    <w:p w:rsidR="00203795" w:rsidRDefault="00203795" w:rsidP="00203795">
      <w:pPr>
        <w:spacing w:after="0" w:line="360" w:lineRule="auto"/>
        <w:jc w:val="center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  <w:r>
        <w:rPr>
          <w:noProof/>
          <w:lang w:eastAsia="hr-HR"/>
        </w:rPr>
        <w:drawing>
          <wp:inline distT="0" distB="0" distL="0" distR="0">
            <wp:extent cx="3291840" cy="2490368"/>
            <wp:effectExtent l="0" t="0" r="3810" b="5715"/>
            <wp:docPr id="10" name="Slika 10" descr="Slikovni rezultat za 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roble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71" cy="249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95" w:rsidRDefault="00203795" w:rsidP="00633CF1">
      <w:pPr>
        <w:spacing w:after="0"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899160" y="1165860"/>
            <wp:positionH relativeFrom="column">
              <wp:align>left</wp:align>
            </wp:positionH>
            <wp:positionV relativeFrom="paragraph">
              <wp:align>top</wp:align>
            </wp:positionV>
            <wp:extent cx="2948940" cy="2626929"/>
            <wp:effectExtent l="0" t="0" r="3810" b="2540"/>
            <wp:wrapTight wrapText="bothSides">
              <wp:wrapPolygon edited="0">
                <wp:start x="0" y="0"/>
                <wp:lineTo x="0" y="21464"/>
                <wp:lineTo x="21488" y="21464"/>
                <wp:lineTo x="2148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84" b="63551"/>
                    <a:stretch/>
                  </pic:blipFill>
                  <pic:spPr bwMode="auto">
                    <a:xfrm>
                      <a:off x="0" y="0"/>
                      <a:ext cx="2948940" cy="262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Koji će podatak biti upisan u ćeliju B5? </w:t>
      </w: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</w:t>
      </w: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33CF1" w:rsidRDefault="003A30F8" w:rsidP="00633CF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1AE6DF2F" wp14:editId="260CC7C5">
            <wp:simplePos x="0" y="0"/>
            <wp:positionH relativeFrom="column">
              <wp:posOffset>-38100</wp:posOffset>
            </wp:positionH>
            <wp:positionV relativeFrom="paragraph">
              <wp:posOffset>67310</wp:posOffset>
            </wp:positionV>
            <wp:extent cx="3086100" cy="2611315"/>
            <wp:effectExtent l="0" t="0" r="0" b="0"/>
            <wp:wrapTight wrapText="bothSides">
              <wp:wrapPolygon edited="0">
                <wp:start x="0" y="0"/>
                <wp:lineTo x="0" y="21432"/>
                <wp:lineTo x="21467" y="21432"/>
                <wp:lineTo x="21467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26" b="63786"/>
                    <a:stretch/>
                  </pic:blipFill>
                  <pic:spPr bwMode="auto">
                    <a:xfrm>
                      <a:off x="0" y="0"/>
                      <a:ext cx="3086100" cy="261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K</w:t>
      </w:r>
      <w:r w:rsidR="00633CF1">
        <w:rPr>
          <w:rFonts w:ascii="Arial" w:hAnsi="Arial" w:cs="Arial"/>
          <w:sz w:val="24"/>
          <w:szCs w:val="24"/>
        </w:rPr>
        <w:t xml:space="preserve">oji će podatak biti upisan u ćeliju B5? </w:t>
      </w: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633CF1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A30F8" w:rsidRDefault="003A30F8" w:rsidP="00633CF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A30F8" w:rsidRDefault="00633CF1" w:rsidP="00633CF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3A30F8" w:rsidRDefault="00203795" w:rsidP="003A30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67EB7C46" wp14:editId="500B70D4">
            <wp:simplePos x="0" y="0"/>
            <wp:positionH relativeFrom="margin">
              <wp:posOffset>211455</wp:posOffset>
            </wp:positionH>
            <wp:positionV relativeFrom="paragraph">
              <wp:posOffset>2540</wp:posOffset>
            </wp:positionV>
            <wp:extent cx="3139440" cy="2842260"/>
            <wp:effectExtent l="0" t="0" r="3810" b="0"/>
            <wp:wrapTight wrapText="bothSides">
              <wp:wrapPolygon edited="0">
                <wp:start x="0" y="0"/>
                <wp:lineTo x="0" y="21426"/>
                <wp:lineTo x="21495" y="21426"/>
                <wp:lineTo x="2149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90" b="61670"/>
                    <a:stretch/>
                  </pic:blipFill>
                  <pic:spPr bwMode="auto">
                    <a:xfrm>
                      <a:off x="0" y="0"/>
                      <a:ext cx="313944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0F8">
        <w:rPr>
          <w:rFonts w:ascii="Arial" w:hAnsi="Arial" w:cs="Arial"/>
          <w:sz w:val="24"/>
          <w:szCs w:val="24"/>
        </w:rPr>
        <w:t xml:space="preserve">Koji će podatak biti upisan u ćeliju B5? </w:t>
      </w:r>
    </w:p>
    <w:p w:rsidR="003A30F8" w:rsidRDefault="003A30F8" w:rsidP="003A30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633CF1" w:rsidRDefault="00633CF1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81400" cy="3011170"/>
            <wp:effectExtent l="0" t="0" r="0" b="0"/>
            <wp:wrapTight wrapText="bothSides">
              <wp:wrapPolygon edited="0">
                <wp:start x="0" y="0"/>
                <wp:lineTo x="0" y="21454"/>
                <wp:lineTo x="21485" y="21454"/>
                <wp:lineTo x="21485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24" b="62370"/>
                    <a:stretch/>
                  </pic:blipFill>
                  <pic:spPr bwMode="auto">
                    <a:xfrm>
                      <a:off x="0" y="0"/>
                      <a:ext cx="3581400" cy="301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Koji će podatak biti upisan u ćeliju B5? </w:t>
      </w:r>
    </w:p>
    <w:p w:rsidR="003A30F8" w:rsidRDefault="003A30F8" w:rsidP="003A30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5E38EAB6" wp14:editId="4891324A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3665220" cy="3147695"/>
            <wp:effectExtent l="0" t="0" r="0" b="0"/>
            <wp:wrapTight wrapText="bothSides">
              <wp:wrapPolygon edited="0">
                <wp:start x="0" y="0"/>
                <wp:lineTo x="0" y="21439"/>
                <wp:lineTo x="21443" y="21439"/>
                <wp:lineTo x="21443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2" b="61380"/>
                    <a:stretch/>
                  </pic:blipFill>
                  <pic:spPr bwMode="auto">
                    <a:xfrm>
                      <a:off x="0" y="0"/>
                      <a:ext cx="3665220" cy="314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Koji će podatak biti upisan u ćeliju B5? </w:t>
      </w:r>
    </w:p>
    <w:p w:rsidR="003A30F8" w:rsidRDefault="003A30F8" w:rsidP="003A30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3695700" cy="3212150"/>
            <wp:effectExtent l="0" t="0" r="0" b="7620"/>
            <wp:wrapTight wrapText="bothSides">
              <wp:wrapPolygon edited="0">
                <wp:start x="0" y="0"/>
                <wp:lineTo x="0" y="21523"/>
                <wp:lineTo x="21489" y="21523"/>
                <wp:lineTo x="21489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60" b="63162"/>
                    <a:stretch/>
                  </pic:blipFill>
                  <pic:spPr bwMode="auto">
                    <a:xfrm>
                      <a:off x="0" y="0"/>
                      <a:ext cx="3695700" cy="321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0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Koji će podatak biti upisan u ćeliju B5? </w:t>
      </w:r>
    </w:p>
    <w:p w:rsidR="003A30F8" w:rsidRDefault="003A30F8" w:rsidP="003A30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2F40C2B4" wp14:editId="627A386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779520" cy="2868930"/>
            <wp:effectExtent l="0" t="0" r="0" b="7620"/>
            <wp:wrapTight wrapText="bothSides">
              <wp:wrapPolygon edited="0">
                <wp:start x="0" y="0"/>
                <wp:lineTo x="0" y="21514"/>
                <wp:lineTo x="21448" y="21514"/>
                <wp:lineTo x="21448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61" b="62568"/>
                    <a:stretch/>
                  </pic:blipFill>
                  <pic:spPr bwMode="auto">
                    <a:xfrm>
                      <a:off x="0" y="0"/>
                      <a:ext cx="3779520" cy="28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Koji će podatak biti upisan u ćeliju B5? </w:t>
      </w:r>
    </w:p>
    <w:p w:rsidR="003A30F8" w:rsidRDefault="003A30F8" w:rsidP="003A30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76977DC2" wp14:editId="2CC0644E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3954780" cy="2740660"/>
            <wp:effectExtent l="0" t="0" r="7620" b="2540"/>
            <wp:wrapTight wrapText="bothSides">
              <wp:wrapPolygon edited="0">
                <wp:start x="0" y="0"/>
                <wp:lineTo x="0" y="21470"/>
                <wp:lineTo x="21538" y="21470"/>
                <wp:lineTo x="21538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42" b="61974"/>
                    <a:stretch/>
                  </pic:blipFill>
                  <pic:spPr bwMode="auto">
                    <a:xfrm>
                      <a:off x="0" y="0"/>
                      <a:ext cx="3954780" cy="274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Koji će podatak biti upisan </w:t>
      </w:r>
      <w:r w:rsidR="00203795">
        <w:rPr>
          <w:rFonts w:ascii="Arial" w:hAnsi="Arial" w:cs="Arial"/>
          <w:sz w:val="24"/>
          <w:szCs w:val="24"/>
        </w:rPr>
        <w:t>u ćeliju B2</w:t>
      </w:r>
      <w:r>
        <w:rPr>
          <w:rFonts w:ascii="Arial" w:hAnsi="Arial" w:cs="Arial"/>
          <w:sz w:val="24"/>
          <w:szCs w:val="24"/>
        </w:rPr>
        <w:t xml:space="preserve">? </w:t>
      </w:r>
    </w:p>
    <w:p w:rsidR="003A30F8" w:rsidRDefault="003A30F8" w:rsidP="003A30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3A30F8" w:rsidRDefault="003A30F8" w:rsidP="003A30F8">
      <w:pPr>
        <w:rPr>
          <w:rFonts w:ascii="Arial" w:hAnsi="Arial" w:cs="Arial"/>
          <w:sz w:val="24"/>
          <w:szCs w:val="24"/>
        </w:rPr>
      </w:pPr>
    </w:p>
    <w:p w:rsidR="00203795" w:rsidRDefault="00203795" w:rsidP="003A30F8">
      <w:pPr>
        <w:rPr>
          <w:rFonts w:ascii="Arial" w:hAnsi="Arial" w:cs="Arial"/>
          <w:sz w:val="24"/>
          <w:szCs w:val="24"/>
        </w:rPr>
      </w:pPr>
    </w:p>
    <w:p w:rsidR="00203795" w:rsidRDefault="00203795" w:rsidP="003A30F8">
      <w:pPr>
        <w:rPr>
          <w:rFonts w:ascii="Arial" w:hAnsi="Arial" w:cs="Arial"/>
          <w:sz w:val="24"/>
          <w:szCs w:val="24"/>
        </w:rPr>
      </w:pPr>
    </w:p>
    <w:p w:rsidR="00203795" w:rsidRDefault="00203795" w:rsidP="003A30F8">
      <w:pPr>
        <w:rPr>
          <w:rFonts w:ascii="Arial" w:hAnsi="Arial" w:cs="Arial"/>
          <w:sz w:val="24"/>
          <w:szCs w:val="24"/>
        </w:rPr>
      </w:pPr>
    </w:p>
    <w:p w:rsidR="00203795" w:rsidRDefault="00203795" w:rsidP="003A30F8">
      <w:pPr>
        <w:rPr>
          <w:rFonts w:ascii="Arial" w:hAnsi="Arial" w:cs="Arial"/>
          <w:sz w:val="24"/>
          <w:szCs w:val="24"/>
        </w:rPr>
      </w:pPr>
    </w:p>
    <w:p w:rsidR="00203795" w:rsidRPr="003A30F8" w:rsidRDefault="00203795" w:rsidP="003A30F8">
      <w:pPr>
        <w:rPr>
          <w:rFonts w:ascii="Arial" w:hAnsi="Arial" w:cs="Arial"/>
          <w:sz w:val="24"/>
          <w:szCs w:val="24"/>
        </w:rPr>
      </w:pPr>
    </w:p>
    <w:sectPr w:rsidR="00203795" w:rsidRPr="003A30F8" w:rsidSect="003A30F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93399"/>
    <w:multiLevelType w:val="multilevel"/>
    <w:tmpl w:val="52724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CF1"/>
    <w:rsid w:val="00203795"/>
    <w:rsid w:val="003A30F8"/>
    <w:rsid w:val="004D50BF"/>
    <w:rsid w:val="00520A79"/>
    <w:rsid w:val="005840EE"/>
    <w:rsid w:val="00633CF1"/>
    <w:rsid w:val="00A3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86BE5-9073-440A-9DAF-C801F38E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633CF1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633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Pavličić</dc:creator>
  <cp:keywords/>
  <dc:description/>
  <cp:lastModifiedBy>Maja Pavličić</cp:lastModifiedBy>
  <cp:revision>2</cp:revision>
  <dcterms:created xsi:type="dcterms:W3CDTF">2020-03-04T05:37:00Z</dcterms:created>
  <dcterms:modified xsi:type="dcterms:W3CDTF">2020-03-04T05:37:00Z</dcterms:modified>
</cp:coreProperties>
</file>