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C9" w:rsidRDefault="009F7BC9" w:rsidP="00C13120">
      <w:pPr>
        <w:pStyle w:val="Bezproreda"/>
      </w:pPr>
      <w:bookmarkStart w:id="0" w:name="_GoBack"/>
      <w:bookmarkEnd w:id="0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139"/>
        <w:gridCol w:w="2264"/>
      </w:tblGrid>
      <w:tr w:rsidR="009F7BC9" w:rsidTr="00EF22C4">
        <w:trPr>
          <w:trHeight w:val="283"/>
        </w:trPr>
        <w:tc>
          <w:tcPr>
            <w:tcW w:w="1242" w:type="dxa"/>
            <w:vAlign w:val="bottom"/>
          </w:tcPr>
          <w:p w:rsidR="009F7BC9" w:rsidRPr="00A34174" w:rsidRDefault="009F7BC9" w:rsidP="00C13120">
            <w:pPr>
              <w:pStyle w:val="Bezproreda"/>
            </w:pPr>
            <w:r w:rsidRPr="00A34174">
              <w:t>Škola: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  <w:vAlign w:val="bottom"/>
          </w:tcPr>
          <w:p w:rsidR="009F7BC9" w:rsidRDefault="009F7BC9" w:rsidP="00C13120">
            <w:pPr>
              <w:pStyle w:val="Bezproreda"/>
            </w:pPr>
          </w:p>
        </w:tc>
      </w:tr>
      <w:tr w:rsidR="009F7BC9" w:rsidTr="00EF22C4">
        <w:trPr>
          <w:trHeight w:val="283"/>
        </w:trPr>
        <w:tc>
          <w:tcPr>
            <w:tcW w:w="1242" w:type="dxa"/>
            <w:vAlign w:val="bottom"/>
          </w:tcPr>
          <w:p w:rsidR="009F7BC9" w:rsidRPr="00A34174" w:rsidRDefault="009F7BC9" w:rsidP="00C13120">
            <w:pPr>
              <w:pStyle w:val="Bezproreda"/>
            </w:pPr>
            <w:r w:rsidRPr="00A34174">
              <w:t>Broj pošte: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7BC9" w:rsidRDefault="009F7BC9" w:rsidP="00C13120">
            <w:pPr>
              <w:pStyle w:val="Bezproreda"/>
            </w:pPr>
          </w:p>
        </w:tc>
        <w:tc>
          <w:tcPr>
            <w:tcW w:w="855" w:type="dxa"/>
            <w:tcBorders>
              <w:top w:val="dotted" w:sz="4" w:space="0" w:color="auto"/>
            </w:tcBorders>
            <w:vAlign w:val="bottom"/>
          </w:tcPr>
          <w:p w:rsidR="009F7BC9" w:rsidRPr="00A34174" w:rsidRDefault="009F7BC9" w:rsidP="00C13120">
            <w:pPr>
              <w:pStyle w:val="Bezproreda"/>
            </w:pPr>
            <w:r w:rsidRPr="00A34174">
              <w:t>Mjesto: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7BC9" w:rsidRDefault="009F7BC9" w:rsidP="00C13120">
            <w:pPr>
              <w:pStyle w:val="Bezproreda"/>
            </w:pPr>
          </w:p>
        </w:tc>
      </w:tr>
      <w:tr w:rsidR="009F7BC9" w:rsidTr="00EF22C4">
        <w:trPr>
          <w:trHeight w:val="283"/>
        </w:trPr>
        <w:tc>
          <w:tcPr>
            <w:tcW w:w="1242" w:type="dxa"/>
            <w:vAlign w:val="bottom"/>
          </w:tcPr>
          <w:p w:rsidR="009F7BC9" w:rsidRPr="00A34174" w:rsidRDefault="009F7BC9" w:rsidP="00C13120">
            <w:pPr>
              <w:pStyle w:val="Bezproreda"/>
            </w:pPr>
            <w:r w:rsidRPr="00A34174">
              <w:t>Adresa:</w:t>
            </w:r>
          </w:p>
        </w:tc>
        <w:tc>
          <w:tcPr>
            <w:tcW w:w="4820" w:type="dxa"/>
            <w:gridSpan w:val="3"/>
            <w:vAlign w:val="bottom"/>
          </w:tcPr>
          <w:p w:rsidR="009F7BC9" w:rsidRDefault="009F7BC9" w:rsidP="00C13120">
            <w:pPr>
              <w:pStyle w:val="Bezproreda"/>
            </w:pPr>
          </w:p>
        </w:tc>
      </w:tr>
      <w:tr w:rsidR="009F7BC9" w:rsidTr="00EF22C4">
        <w:trPr>
          <w:trHeight w:val="283"/>
        </w:trPr>
        <w:tc>
          <w:tcPr>
            <w:tcW w:w="1242" w:type="dxa"/>
            <w:vAlign w:val="bottom"/>
          </w:tcPr>
          <w:p w:rsidR="009F7BC9" w:rsidRPr="00A34174" w:rsidRDefault="009F7BC9" w:rsidP="00C13120">
            <w:pPr>
              <w:pStyle w:val="Bezproreda"/>
            </w:pPr>
            <w:r w:rsidRPr="00A34174">
              <w:t>Tel.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7BC9" w:rsidRDefault="009F7BC9" w:rsidP="00C13120">
            <w:pPr>
              <w:pStyle w:val="Bezproreda"/>
            </w:pPr>
          </w:p>
        </w:tc>
        <w:tc>
          <w:tcPr>
            <w:tcW w:w="855" w:type="dxa"/>
            <w:tcBorders>
              <w:top w:val="dotted" w:sz="4" w:space="0" w:color="auto"/>
            </w:tcBorders>
            <w:vAlign w:val="bottom"/>
          </w:tcPr>
          <w:p w:rsidR="009F7BC9" w:rsidRPr="00A34174" w:rsidRDefault="009F7BC9" w:rsidP="00C13120">
            <w:pPr>
              <w:pStyle w:val="Bezproreda"/>
            </w:pPr>
            <w:r w:rsidRPr="00A34174">
              <w:t>Fax.</w:t>
            </w: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7BC9" w:rsidRDefault="009F7BC9" w:rsidP="00C13120">
            <w:pPr>
              <w:pStyle w:val="Bezproreda"/>
            </w:pPr>
          </w:p>
        </w:tc>
      </w:tr>
      <w:tr w:rsidR="009F7BC9" w:rsidTr="00EF22C4">
        <w:trPr>
          <w:trHeight w:val="283"/>
        </w:trPr>
        <w:tc>
          <w:tcPr>
            <w:tcW w:w="1242" w:type="dxa"/>
            <w:vAlign w:val="bottom"/>
          </w:tcPr>
          <w:p w:rsidR="009F7BC9" w:rsidRPr="00A34174" w:rsidRDefault="009F7BC9" w:rsidP="00C13120">
            <w:pPr>
              <w:pStyle w:val="Bezproreda"/>
            </w:pPr>
            <w:r w:rsidRPr="00A34174">
              <w:t>e-mail: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  <w:vAlign w:val="bottom"/>
          </w:tcPr>
          <w:p w:rsidR="009F7BC9" w:rsidRDefault="009F7BC9" w:rsidP="00C13120">
            <w:pPr>
              <w:pStyle w:val="Bezproreda"/>
            </w:pPr>
          </w:p>
        </w:tc>
      </w:tr>
    </w:tbl>
    <w:p w:rsidR="009F7BC9" w:rsidRDefault="009F7BC9" w:rsidP="00C13120">
      <w:pPr>
        <w:pStyle w:val="Bezproreda"/>
      </w:pPr>
    </w:p>
    <w:p w:rsidR="009F7BC9" w:rsidRDefault="009F7BC9" w:rsidP="00C13120">
      <w:pPr>
        <w:pStyle w:val="Bezproreda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2551"/>
      </w:tblGrid>
      <w:tr w:rsidR="00A34174" w:rsidTr="00EF22C4">
        <w:trPr>
          <w:trHeight w:val="283"/>
        </w:trPr>
        <w:tc>
          <w:tcPr>
            <w:tcW w:w="959" w:type="dxa"/>
            <w:vAlign w:val="bottom"/>
          </w:tcPr>
          <w:p w:rsidR="00A34174" w:rsidRPr="00A34174" w:rsidRDefault="00A34174" w:rsidP="00C13120">
            <w:pPr>
              <w:pStyle w:val="Bezproreda"/>
            </w:pPr>
            <w:r w:rsidRPr="00A34174">
              <w:t>KLASA: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:rsidR="00A34174" w:rsidRDefault="00A34174" w:rsidP="00C13120">
            <w:pPr>
              <w:pStyle w:val="Bezproreda"/>
            </w:pPr>
          </w:p>
        </w:tc>
      </w:tr>
      <w:tr w:rsidR="00A34174" w:rsidTr="00EF22C4">
        <w:trPr>
          <w:trHeight w:val="283"/>
        </w:trPr>
        <w:tc>
          <w:tcPr>
            <w:tcW w:w="959" w:type="dxa"/>
            <w:vAlign w:val="bottom"/>
          </w:tcPr>
          <w:p w:rsidR="00A34174" w:rsidRPr="00A34174" w:rsidRDefault="00A34174" w:rsidP="00C13120">
            <w:pPr>
              <w:pStyle w:val="Bezproreda"/>
            </w:pPr>
            <w:r w:rsidRPr="00A34174">
              <w:t>URBROJ: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34174" w:rsidRDefault="00A34174" w:rsidP="00C13120">
            <w:pPr>
              <w:pStyle w:val="Bezproreda"/>
            </w:pPr>
          </w:p>
        </w:tc>
      </w:tr>
      <w:tr w:rsidR="00A34174" w:rsidTr="00EF22C4">
        <w:trPr>
          <w:trHeight w:val="283"/>
        </w:trPr>
        <w:tc>
          <w:tcPr>
            <w:tcW w:w="959" w:type="dxa"/>
            <w:vAlign w:val="bottom"/>
          </w:tcPr>
          <w:p w:rsidR="00A34174" w:rsidRPr="00A34174" w:rsidRDefault="00A34174" w:rsidP="00C13120">
            <w:pPr>
              <w:pStyle w:val="Bezproreda"/>
            </w:pPr>
            <w:r w:rsidRPr="00A34174">
              <w:t>Datum: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34174" w:rsidRDefault="00A34174" w:rsidP="00C13120">
            <w:pPr>
              <w:pStyle w:val="Bezproreda"/>
            </w:pPr>
          </w:p>
        </w:tc>
      </w:tr>
    </w:tbl>
    <w:p w:rsidR="00A34174" w:rsidRPr="001467AA" w:rsidRDefault="00A34174" w:rsidP="00C13120">
      <w:pPr>
        <w:pStyle w:val="Bezproreda"/>
      </w:pPr>
    </w:p>
    <w:p w:rsidR="00A34174" w:rsidRDefault="00B2539A" w:rsidP="00C13120">
      <w:pPr>
        <w:pStyle w:val="Bezproreda"/>
      </w:pPr>
      <w:r w:rsidRPr="00B2539A">
        <w:t>ZAHTJEV ZA OSIGURAVANJE PRAVA NA POTPORU POMOĆNIKA U NASTAVI ILI STRUČNOGA KOMUNIKACIJSKOG POSREDNIKA</w:t>
      </w:r>
    </w:p>
    <w:p w:rsidR="000A3884" w:rsidRDefault="000A3884" w:rsidP="00C13120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0A3884" w:rsidTr="001A4412">
        <w:trPr>
          <w:trHeight w:val="329"/>
        </w:trPr>
        <w:tc>
          <w:tcPr>
            <w:tcW w:w="9402" w:type="dxa"/>
            <w:gridSpan w:val="3"/>
            <w:vAlign w:val="center"/>
          </w:tcPr>
          <w:p w:rsidR="000A3884" w:rsidRDefault="000A3884" w:rsidP="00FF1989">
            <w:pPr>
              <w:pStyle w:val="Bezproreda"/>
              <w:rPr>
                <w:sz w:val="28"/>
                <w:szCs w:val="28"/>
              </w:rPr>
            </w:pPr>
            <w:r w:rsidRPr="00BC7102">
              <w:t>IME I PREZIME UČENIKA:</w:t>
            </w:r>
            <w:r w:rsidR="0056343F">
              <w:t xml:space="preserve">     </w:t>
            </w:r>
          </w:p>
        </w:tc>
      </w:tr>
      <w:tr w:rsidR="000A3884" w:rsidTr="001A4412">
        <w:trPr>
          <w:trHeight w:val="419"/>
        </w:trPr>
        <w:tc>
          <w:tcPr>
            <w:tcW w:w="9402" w:type="dxa"/>
            <w:gridSpan w:val="3"/>
            <w:vAlign w:val="center"/>
          </w:tcPr>
          <w:p w:rsidR="000A3884" w:rsidRPr="00BC7102" w:rsidRDefault="000A3884" w:rsidP="00FF1989">
            <w:pPr>
              <w:pStyle w:val="Bezproreda"/>
            </w:pPr>
            <w:r w:rsidRPr="00BC7102">
              <w:t>OIB UČENIKA:</w:t>
            </w:r>
            <w:r w:rsidR="0056343F">
              <w:t xml:space="preserve">   </w:t>
            </w:r>
          </w:p>
        </w:tc>
      </w:tr>
      <w:tr w:rsidR="000A3884" w:rsidTr="001A4412">
        <w:tc>
          <w:tcPr>
            <w:tcW w:w="3134" w:type="dxa"/>
            <w:vAlign w:val="center"/>
          </w:tcPr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RAZRED I RAZREDNI ODJEL/SKUPINA </w:t>
            </w: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u školskoj godini</w:t>
            </w:r>
          </w:p>
          <w:p w:rsidR="000A3884" w:rsidRDefault="000A3884" w:rsidP="00C13120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3134" w:type="dxa"/>
            <w:vAlign w:val="center"/>
          </w:tcPr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BROJ UČENIKA U RAZREDNOME ODJELU/SKUPINI </w:t>
            </w: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u školskoj godini</w:t>
            </w:r>
          </w:p>
          <w:p w:rsidR="000A3884" w:rsidRDefault="000A3884" w:rsidP="00FF1989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</w:p>
        </w:tc>
        <w:tc>
          <w:tcPr>
            <w:tcW w:w="3134" w:type="dxa"/>
            <w:vAlign w:val="center"/>
          </w:tcPr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OSNOVNE KARAKTERISTIKE RAZREDA</w:t>
            </w:r>
          </w:p>
          <w:p w:rsidR="000A3884" w:rsidRDefault="000A3884" w:rsidP="001A4412">
            <w:pPr>
              <w:pStyle w:val="Normal1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 xml:space="preserve">broj učenika s primjerenim programom obrazovanja </w:t>
            </w:r>
            <w:r w:rsidR="0056343F">
              <w:rPr>
                <w:rFonts w:ascii="Minion Pro" w:hAnsi="Minion Pro"/>
                <w:color w:val="000000"/>
                <w:sz w:val="20"/>
                <w:szCs w:val="20"/>
              </w:rPr>
              <w:br/>
            </w: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broj učenika kojima je potreban pomoćnik u nastavi ili stručni komunikacijski posrednik)</w:t>
            </w:r>
          </w:p>
          <w:p w:rsidR="000A3884" w:rsidRPr="001A4412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</w:p>
        </w:tc>
      </w:tr>
      <w:tr w:rsidR="00C13120" w:rsidTr="00C13120">
        <w:trPr>
          <w:trHeight w:val="1814"/>
        </w:trPr>
        <w:tc>
          <w:tcPr>
            <w:tcW w:w="9402" w:type="dxa"/>
            <w:gridSpan w:val="3"/>
            <w:vAlign w:val="center"/>
          </w:tcPr>
          <w:p w:rsidR="00C13120" w:rsidRPr="000A3884" w:rsidRDefault="00C13120" w:rsidP="00C13120">
            <w:pPr>
              <w:pStyle w:val="Bezproreda"/>
              <w:rPr>
                <w:shd w:val="clear" w:color="auto" w:fill="FFFFFF"/>
              </w:rPr>
            </w:pPr>
            <w:r w:rsidRPr="00D52183">
              <w:t>RJEŠENJE O PRIMJERENOM PROGRAMU OBRAZOVANJA UČENIKA</w:t>
            </w:r>
            <w:r>
              <w:t xml:space="preserve">: </w:t>
            </w:r>
            <w:r w:rsidRPr="000A3884">
              <w:rPr>
                <w:shd w:val="clear" w:color="auto" w:fill="FFFFFF"/>
              </w:rPr>
              <w:t>(za učenike za koje se prvi puta traži ostvarivanje prava na potporu ne smije biti starije od godinu dana):</w:t>
            </w:r>
          </w:p>
          <w:p w:rsidR="00C13120" w:rsidRPr="00C13120" w:rsidRDefault="00C13120" w:rsidP="00C13120">
            <w:pPr>
              <w:pStyle w:val="t-9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13120">
              <w:rPr>
                <w:rStyle w:val="bold"/>
                <w:rFonts w:ascii="Calibri" w:hAnsi="Calibri"/>
                <w:sz w:val="22"/>
                <w:szCs w:val="22"/>
              </w:rPr>
              <w:t>KLASA: ________________________________________________</w:t>
            </w:r>
          </w:p>
          <w:p w:rsidR="00C13120" w:rsidRPr="00C13120" w:rsidRDefault="00C13120" w:rsidP="00C13120">
            <w:pPr>
              <w:pStyle w:val="t-9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13120">
              <w:rPr>
                <w:rStyle w:val="bold"/>
                <w:rFonts w:ascii="Calibri" w:hAnsi="Calibri"/>
                <w:sz w:val="22"/>
                <w:szCs w:val="22"/>
              </w:rPr>
              <w:t>URBROJ: _______________________________________________</w:t>
            </w:r>
          </w:p>
          <w:p w:rsidR="00C13120" w:rsidRPr="00C13120" w:rsidRDefault="00C13120" w:rsidP="00C13120">
            <w:pPr>
              <w:pStyle w:val="t-9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13120">
              <w:rPr>
                <w:rStyle w:val="bold"/>
                <w:rFonts w:ascii="Calibri" w:hAnsi="Calibri"/>
                <w:sz w:val="22"/>
                <w:szCs w:val="22"/>
              </w:rPr>
              <w:t>DATUM DONOŠENJA: ____________________________________</w:t>
            </w:r>
          </w:p>
          <w:p w:rsidR="00C13120" w:rsidRPr="000A3884" w:rsidRDefault="00C13120" w:rsidP="00C13120">
            <w:pPr>
              <w:pStyle w:val="t-9"/>
              <w:spacing w:before="0" w:beforeAutospacing="0" w:after="0" w:afterAutospacing="0"/>
              <w:rPr>
                <w:rFonts w:ascii="Minion Pro" w:hAnsi="Minion Pro"/>
                <w:b/>
                <w:bCs/>
                <w:color w:val="000000"/>
                <w:szCs w:val="20"/>
                <w:shd w:val="clear" w:color="auto" w:fill="FFFFFF"/>
              </w:rPr>
            </w:pPr>
            <w:r w:rsidRPr="00C13120">
              <w:rPr>
                <w:rStyle w:val="bold"/>
                <w:rFonts w:ascii="Calibri" w:hAnsi="Calibri"/>
                <w:sz w:val="22"/>
                <w:szCs w:val="22"/>
              </w:rPr>
              <w:t>PRIMJERENI PROGRAM OBRAZOVANJA: ____________________</w:t>
            </w:r>
          </w:p>
        </w:tc>
      </w:tr>
      <w:tr w:rsidR="000A3884" w:rsidTr="001A4412">
        <w:trPr>
          <w:trHeight w:val="1304"/>
        </w:trPr>
        <w:tc>
          <w:tcPr>
            <w:tcW w:w="9402" w:type="dxa"/>
            <w:gridSpan w:val="3"/>
            <w:vAlign w:val="center"/>
          </w:tcPr>
          <w:p w:rsidR="000A3884" w:rsidRDefault="000A3884" w:rsidP="00C13120">
            <w:pPr>
              <w:pStyle w:val="Bezproreda"/>
              <w:rPr>
                <w:sz w:val="28"/>
                <w:szCs w:val="28"/>
              </w:rPr>
            </w:pPr>
            <w:r w:rsidRPr="000A3884">
              <w:t xml:space="preserve">VRSTE TEŠKOĆA U RAZVOJU </w:t>
            </w:r>
            <w:r w:rsidRPr="000A3884">
              <w:rPr>
                <w:shd w:val="clear" w:color="auto" w:fill="FFFFFF"/>
              </w:rPr>
              <w:t>(navesti </w:t>
            </w:r>
            <w:r w:rsidRPr="000A3884">
              <w:rPr>
                <w:rStyle w:val="kurziv"/>
                <w:rFonts w:ascii="Minion Pro" w:hAnsi="Minion Pro"/>
                <w:b w:val="0"/>
                <w:bCs/>
                <w:i/>
                <w:iCs/>
                <w:color w:val="000000"/>
                <w:szCs w:val="20"/>
                <w:bdr w:val="none" w:sz="0" w:space="0" w:color="auto" w:frame="1"/>
                <w:shd w:val="clear" w:color="auto" w:fill="FFFFFF"/>
              </w:rPr>
              <w:t>oznaku skupine i podskupine vrsta teškoća iz Orijentacijske liste vrsta teškoća Pravilnika o osnovnoškolskom i srednjoškolskom odgoju i obrazovanju učenika s teškoćama u razvoju):</w:t>
            </w:r>
          </w:p>
        </w:tc>
      </w:tr>
      <w:tr w:rsidR="000A3884" w:rsidTr="001A4412">
        <w:tc>
          <w:tcPr>
            <w:tcW w:w="9402" w:type="dxa"/>
            <w:gridSpan w:val="3"/>
            <w:vAlign w:val="center"/>
          </w:tcPr>
          <w:p w:rsidR="000A3884" w:rsidRDefault="000A3884" w:rsidP="00C13120">
            <w:pPr>
              <w:pStyle w:val="Bezproreda"/>
              <w:rPr>
                <w:shd w:val="clear" w:color="auto" w:fill="FFFFFF"/>
              </w:rPr>
            </w:pPr>
            <w:r>
              <w:rPr>
                <w:rStyle w:val="bold"/>
                <w:rFonts w:ascii="Minion Pro" w:hAnsi="Minion Pro"/>
                <w:b w:val="0"/>
                <w:bCs/>
                <w:color w:val="000000"/>
                <w:szCs w:val="20"/>
                <w:bdr w:val="none" w:sz="0" w:space="0" w:color="auto" w:frame="1"/>
                <w:shd w:val="clear" w:color="auto" w:fill="FFFFFF"/>
              </w:rPr>
              <w:t>ZADOVOLJENI KRITERIJI </w:t>
            </w:r>
            <w:r>
              <w:rPr>
                <w:shd w:val="clear" w:color="auto" w:fill="FFFFFF"/>
              </w:rPr>
              <w:t>(zaokružiti):</w:t>
            </w: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A) </w:t>
            </w:r>
            <w:r w:rsidRPr="00FF1989">
              <w:rPr>
                <w:rStyle w:val="bold"/>
                <w:rFonts w:ascii="Minion Pro" w:hAnsi="Minion Pro"/>
                <w:bCs/>
                <w:color w:val="000000"/>
                <w:sz w:val="20"/>
                <w:szCs w:val="20"/>
                <w:bdr w:val="none" w:sz="0" w:space="0" w:color="auto" w:frame="1"/>
              </w:rPr>
              <w:t>Za ostvarivanje prava na potporu pomoćnika u nastavi</w:t>
            </w: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Učenik svladava nastavni plan i program škole koju pohađa, ali ima teškoće koje ga sprečavaju u samostalnom funkcioniranju te treba stalnu ili povremenu potporu pomoćnika u nastavi, odnosno ima:</w:t>
            </w: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a)     veće teškoće u motoričkom funkcioniranju donjih i/ili gornjih ekstremiteta,</w:t>
            </w: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b)     veće teškoće u komunikaciji i socijalnim interakcijama te senzornoj integraciji, a povezane su s poremećajima iz autističnoga spektra,</w:t>
            </w: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c)     veće teškoće u intelektualnom funkcioniranju udružene s drugim utjecajnim teškoćama,</w:t>
            </w: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d)     veće teškoće proizašle oštećenjem vida,</w:t>
            </w: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e)     veće teškoće koje se manifestiraju u ponašanju tako da ih ometaju u funkcioniranju i ugrožavaju njihovu fizičku sigurnost i/ili fizičku sigurnost drugih učenika</w:t>
            </w: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f)     teškoće u funkcioniranju proizašle iz više vrsta teškoća u psihofizičkom razvoju</w:t>
            </w:r>
          </w:p>
          <w:p w:rsidR="000A3884" w:rsidRPr="00FF1989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 w:rsidRPr="00FF1989">
              <w:rPr>
                <w:rStyle w:val="bold"/>
                <w:rFonts w:ascii="Minion Pro" w:hAnsi="Minion Pro"/>
                <w:bCs/>
                <w:color w:val="000000"/>
                <w:sz w:val="20"/>
                <w:szCs w:val="20"/>
                <w:bdr w:val="none" w:sz="0" w:space="0" w:color="auto" w:frame="1"/>
              </w:rPr>
              <w:t>B) Za ostvarivanje prava na potporu stručnoga komunikacijskog posrednika</w:t>
            </w: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lastRenderedPageBreak/>
              <w:t xml:space="preserve">Gluh, nagluh ili </w:t>
            </w:r>
            <w:proofErr w:type="spellStart"/>
            <w:r>
              <w:rPr>
                <w:rFonts w:ascii="Minion Pro" w:hAnsi="Minion Pro"/>
                <w:color w:val="000000"/>
                <w:sz w:val="20"/>
                <w:szCs w:val="20"/>
              </w:rPr>
              <w:t>gluhoslijepi</w:t>
            </w:r>
            <w:proofErr w:type="spellEnd"/>
            <w:r>
              <w:rPr>
                <w:rFonts w:ascii="Minion Pro" w:hAnsi="Minion Pro"/>
                <w:color w:val="000000"/>
                <w:sz w:val="20"/>
                <w:szCs w:val="20"/>
              </w:rPr>
              <w:t xml:space="preserve"> učenik koji svladava nastavni plan i program škole koju pohađa te treba stalnu ili povremenu potporu stručnoga komunikacijskog posrednika u onom sustavu komunikacije koji preferira:</w:t>
            </w: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a)     hrvatski znakovni jezik,</w:t>
            </w: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b)     prilagođeni hrvatski znakovni jezik (taktilni, locirani, vođeni) ili</w:t>
            </w:r>
          </w:p>
          <w:p w:rsidR="000A3884" w:rsidRP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c)     ostale sustave komunikacije koji se temelje na hrvatskome jeziku (simultana znakovno-govorna komunikacija, ručne abecede, titlovanje ili daktilografija, očitavanje govora s lica i usana, pisanje na dlanu i korištenje tehničkih pomagala).</w:t>
            </w:r>
          </w:p>
        </w:tc>
      </w:tr>
      <w:tr w:rsidR="000A3884" w:rsidTr="001A4412">
        <w:tc>
          <w:tcPr>
            <w:tcW w:w="9402" w:type="dxa"/>
            <w:gridSpan w:val="3"/>
            <w:vAlign w:val="center"/>
          </w:tcPr>
          <w:p w:rsidR="000A3884" w:rsidRPr="00116063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6063">
              <w:rPr>
                <w:rStyle w:val="bold"/>
                <w:rFonts w:asciiTheme="minorHAnsi" w:hAnsi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OPIS FUNKCIONIRANJA UČENIKA </w:t>
            </w:r>
            <w:r w:rsidRPr="00116063">
              <w:rPr>
                <w:rFonts w:asciiTheme="minorHAnsi" w:hAnsiTheme="minorHAnsi"/>
                <w:color w:val="000000"/>
                <w:sz w:val="20"/>
                <w:szCs w:val="20"/>
              </w:rPr>
              <w:t>(min. </w:t>
            </w:r>
            <w:r w:rsidRPr="00116063">
              <w:rPr>
                <w:rStyle w:val="kurziv"/>
                <w:rFonts w:asciiTheme="minorHAnsi" w:hAnsi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pola kartice teksta za svako područje za koja se prate odstupanja):</w:t>
            </w:r>
          </w:p>
          <w:p w:rsidR="000A3884" w:rsidRPr="00116063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bold"/>
                <w:rFonts w:asciiTheme="minorHAnsi" w:hAnsi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16063">
              <w:rPr>
                <w:rStyle w:val="bold"/>
                <w:rFonts w:asciiTheme="minorHAnsi" w:hAnsi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u području komunikacije i socijalne uključenosti</w:t>
            </w:r>
          </w:p>
          <w:p w:rsidR="000A3884" w:rsidRPr="00116063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6063">
              <w:rPr>
                <w:rStyle w:val="bold"/>
                <w:rFonts w:asciiTheme="minorHAnsi" w:hAnsi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_______________________________________________________</w:t>
            </w:r>
          </w:p>
          <w:p w:rsidR="00116063" w:rsidRPr="00116063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bold"/>
                <w:rFonts w:asciiTheme="minorHAnsi" w:hAnsi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16063">
              <w:rPr>
                <w:rStyle w:val="bold"/>
                <w:rFonts w:asciiTheme="minorHAnsi" w:hAnsi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u području kretanja</w:t>
            </w:r>
          </w:p>
          <w:p w:rsidR="000A3884" w:rsidRPr="00116063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6063">
              <w:rPr>
                <w:rStyle w:val="bold"/>
                <w:rFonts w:asciiTheme="minorHAnsi" w:hAnsi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_______________________________________________________</w:t>
            </w: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bold"/>
                <w:rFonts w:asciiTheme="minorHAnsi" w:hAnsi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16063">
              <w:rPr>
                <w:rStyle w:val="bold"/>
                <w:rFonts w:asciiTheme="minorHAnsi" w:hAnsi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u području uzimanja hrane i pića</w:t>
            </w:r>
          </w:p>
          <w:p w:rsidR="000A3884" w:rsidRPr="00116063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6063">
              <w:rPr>
                <w:rStyle w:val="bold"/>
                <w:rFonts w:asciiTheme="minorHAnsi" w:hAnsi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_______________________________________________________</w:t>
            </w:r>
          </w:p>
          <w:p w:rsidR="000A3884" w:rsidRPr="00116063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bold"/>
                <w:rFonts w:asciiTheme="minorHAnsi" w:hAnsi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16063">
              <w:rPr>
                <w:rStyle w:val="bold"/>
                <w:rFonts w:asciiTheme="minorHAnsi" w:hAnsi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u području obavljanja higijenskih potreba</w:t>
            </w:r>
          </w:p>
          <w:p w:rsidR="000A3884" w:rsidRPr="00116063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6063">
              <w:rPr>
                <w:rStyle w:val="bold"/>
                <w:rFonts w:asciiTheme="minorHAnsi" w:hAnsi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_______________________________________________________</w:t>
            </w:r>
          </w:p>
          <w:p w:rsid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bold"/>
                <w:rFonts w:asciiTheme="minorHAnsi" w:hAnsi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16063">
              <w:rPr>
                <w:rStyle w:val="bold"/>
                <w:rFonts w:asciiTheme="minorHAnsi" w:hAnsi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u području obavljanja školskih aktivnosti i zadataka</w:t>
            </w:r>
          </w:p>
          <w:p w:rsidR="000A3884" w:rsidRPr="000A3884" w:rsidRDefault="000A3884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_______________________________________________________</w:t>
            </w:r>
          </w:p>
        </w:tc>
      </w:tr>
      <w:tr w:rsidR="00210E9E" w:rsidTr="001A4412">
        <w:trPr>
          <w:trHeight w:val="671"/>
        </w:trPr>
        <w:tc>
          <w:tcPr>
            <w:tcW w:w="9402" w:type="dxa"/>
            <w:gridSpan w:val="3"/>
            <w:vAlign w:val="center"/>
          </w:tcPr>
          <w:p w:rsidR="00210E9E" w:rsidRDefault="00210E9E" w:rsidP="00FF1989">
            <w:pPr>
              <w:pStyle w:val="Bezproreda"/>
              <w:rPr>
                <w:sz w:val="28"/>
                <w:szCs w:val="28"/>
              </w:rPr>
            </w:pPr>
            <w:r>
              <w:rPr>
                <w:rStyle w:val="bold"/>
                <w:rFonts w:ascii="Minion Pro" w:hAnsi="Minion Pro"/>
                <w:b w:val="0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PRIJEDLOG TJEDNOG ZADUŽENJA POMOĆNIKA U NASTAVI/STRUČNOGA KOMUNIKACIJSKOG POSREDNIKA</w:t>
            </w:r>
            <w:r w:rsidRPr="00F56D8B">
              <w:rPr>
                <w:rStyle w:val="bold"/>
                <w:rFonts w:ascii="Minion Pro" w:hAnsi="Minion Pro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kurziv"/>
                <w:rFonts w:ascii="Minion Pro" w:hAnsi="Minion Pro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(broj sati tjedno)</w:t>
            </w:r>
          </w:p>
        </w:tc>
      </w:tr>
      <w:tr w:rsidR="00210E9E" w:rsidTr="001A4412">
        <w:trPr>
          <w:trHeight w:val="694"/>
        </w:trPr>
        <w:tc>
          <w:tcPr>
            <w:tcW w:w="9402" w:type="dxa"/>
            <w:gridSpan w:val="3"/>
            <w:vAlign w:val="center"/>
          </w:tcPr>
          <w:p w:rsidR="00210E9E" w:rsidRDefault="00210E9E" w:rsidP="00FF1989">
            <w:pPr>
              <w:pStyle w:val="Bezproreda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>PRIJEDLOG RAZDOBLJA NA KOJE SE UČENIKU OSIGURAVA POTPORA POMOĆNIKA U NASTAVI/ STRUČNI KOMUNIKACIJSKI POSREDNIKA (najdulje do četiri godine)</w:t>
            </w:r>
          </w:p>
        </w:tc>
      </w:tr>
      <w:tr w:rsidR="00210E9E" w:rsidTr="001A4412">
        <w:trPr>
          <w:trHeight w:val="563"/>
        </w:trPr>
        <w:tc>
          <w:tcPr>
            <w:tcW w:w="9402" w:type="dxa"/>
            <w:gridSpan w:val="3"/>
            <w:vAlign w:val="center"/>
          </w:tcPr>
          <w:p w:rsidR="00F56D8B" w:rsidRPr="00FF1989" w:rsidRDefault="00210E9E" w:rsidP="00C13120">
            <w:pPr>
              <w:pStyle w:val="Bezprored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IME I PREZIME KOORDINATORA POMOĆNIKA U NASTAVI/STRUČNOGA KOMUNIKACIJSKOG POSREDNIKA</w:t>
            </w:r>
          </w:p>
        </w:tc>
      </w:tr>
      <w:tr w:rsidR="00210E9E" w:rsidTr="001A4412">
        <w:trPr>
          <w:trHeight w:val="1407"/>
        </w:trPr>
        <w:tc>
          <w:tcPr>
            <w:tcW w:w="9402" w:type="dxa"/>
            <w:gridSpan w:val="3"/>
            <w:vAlign w:val="center"/>
          </w:tcPr>
          <w:p w:rsidR="00210E9E" w:rsidRDefault="00210E9E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SUGLASNOST RODITELJA S PRIJEDLOGOM ŠKOLE </w:t>
            </w:r>
            <w:r>
              <w:rPr>
                <w:rFonts w:ascii="Minion Pro" w:hAnsi="Minion Pro"/>
                <w:color w:val="000000"/>
                <w:sz w:val="20"/>
                <w:szCs w:val="20"/>
              </w:rPr>
              <w:t>(zaokružiti):</w:t>
            </w:r>
          </w:p>
          <w:p w:rsidR="00210E9E" w:rsidRDefault="00210E9E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a) suglasan</w:t>
            </w:r>
          </w:p>
          <w:p w:rsidR="00210E9E" w:rsidRDefault="00210E9E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b) nije suglasan</w:t>
            </w:r>
          </w:p>
          <w:p w:rsidR="00210E9E" w:rsidRPr="00210E9E" w:rsidRDefault="00210E9E" w:rsidP="001A4412">
            <w:pPr>
              <w:pStyle w:val="t-9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Potpis roditelja: __________________________________________</w:t>
            </w:r>
          </w:p>
        </w:tc>
      </w:tr>
    </w:tbl>
    <w:p w:rsidR="000A3884" w:rsidRDefault="000A3884" w:rsidP="00C13120">
      <w:pPr>
        <w:pStyle w:val="Bezproreda"/>
      </w:pPr>
    </w:p>
    <w:p w:rsidR="00C13120" w:rsidRDefault="00C13120" w:rsidP="00C13120">
      <w:pPr>
        <w:pStyle w:val="Bezproreda"/>
      </w:pPr>
    </w:p>
    <w:p w:rsidR="00FD2803" w:rsidRPr="00FD2803" w:rsidRDefault="00FD2803" w:rsidP="00FD2803">
      <w:pPr>
        <w:spacing w:after="0" w:line="240" w:lineRule="auto"/>
        <w:rPr>
          <w:b/>
          <w:sz w:val="18"/>
          <w:szCs w:val="18"/>
        </w:rPr>
      </w:pPr>
      <w:r w:rsidRPr="00FD2803">
        <w:rPr>
          <w:b/>
          <w:sz w:val="18"/>
          <w:szCs w:val="18"/>
        </w:rPr>
        <w:t>Privitak (zaokružiti dostavljeno u privitku):</w:t>
      </w:r>
    </w:p>
    <w:p w:rsidR="00FD2803" w:rsidRPr="00FD2803" w:rsidRDefault="00FD2803" w:rsidP="00FD2803">
      <w:pPr>
        <w:numPr>
          <w:ilvl w:val="0"/>
          <w:numId w:val="33"/>
        </w:numPr>
        <w:spacing w:after="0" w:line="240" w:lineRule="auto"/>
        <w:jc w:val="both"/>
        <w:rPr>
          <w:sz w:val="18"/>
          <w:szCs w:val="18"/>
        </w:rPr>
      </w:pPr>
      <w:r w:rsidRPr="00FD2803">
        <w:rPr>
          <w:sz w:val="18"/>
          <w:szCs w:val="18"/>
        </w:rPr>
        <w:t>mišljenje predškolske ustanove ili ustanove u kojoj je dijete pohađalo program predškole koje sadrži opis funkcioniranja djeteta za polaznike 1. razreda osnovne škole,</w:t>
      </w:r>
    </w:p>
    <w:p w:rsidR="00FD2803" w:rsidRPr="00FD2803" w:rsidRDefault="00FD2803" w:rsidP="00FD2803">
      <w:pPr>
        <w:numPr>
          <w:ilvl w:val="0"/>
          <w:numId w:val="33"/>
        </w:numPr>
        <w:spacing w:after="0" w:line="240" w:lineRule="auto"/>
        <w:jc w:val="both"/>
        <w:rPr>
          <w:sz w:val="18"/>
          <w:szCs w:val="18"/>
        </w:rPr>
      </w:pPr>
      <w:r w:rsidRPr="00FD2803">
        <w:rPr>
          <w:sz w:val="18"/>
          <w:szCs w:val="18"/>
        </w:rPr>
        <w:t>mišljenje osnovne škole koju je učenik završio koje sadrži opis funkcioniranja učenika za učenike polaznike 1. razreda srednje škole,</w:t>
      </w:r>
    </w:p>
    <w:p w:rsidR="00FD2803" w:rsidRPr="00FD2803" w:rsidRDefault="00FD2803" w:rsidP="00FD2803">
      <w:pPr>
        <w:numPr>
          <w:ilvl w:val="0"/>
          <w:numId w:val="33"/>
        </w:numPr>
        <w:spacing w:after="0" w:line="240" w:lineRule="auto"/>
        <w:jc w:val="both"/>
        <w:rPr>
          <w:sz w:val="18"/>
          <w:szCs w:val="18"/>
        </w:rPr>
      </w:pPr>
      <w:r w:rsidRPr="00FD2803">
        <w:rPr>
          <w:sz w:val="18"/>
          <w:szCs w:val="18"/>
        </w:rPr>
        <w:t>rješenje o primjerenom programu obrazovanja za učenika,</w:t>
      </w:r>
    </w:p>
    <w:p w:rsidR="0063759F" w:rsidRDefault="00FD2803" w:rsidP="0063759F">
      <w:pPr>
        <w:numPr>
          <w:ilvl w:val="0"/>
          <w:numId w:val="33"/>
        </w:numPr>
        <w:spacing w:after="0" w:line="240" w:lineRule="auto"/>
        <w:jc w:val="both"/>
        <w:rPr>
          <w:sz w:val="18"/>
          <w:szCs w:val="18"/>
        </w:rPr>
      </w:pPr>
      <w:r w:rsidRPr="0063759F">
        <w:rPr>
          <w:sz w:val="18"/>
          <w:szCs w:val="18"/>
        </w:rPr>
        <w:t xml:space="preserve">relevantna medicinska, psihološka, edukacijsko-rehabilitacijska i druga dokumentacija koju je roditelj/skrbnik dostavio stručnom povjerenstvu osnovne škole ili nastavničkom vijeću srednje škole, a koja je bitna za procjenu funkcionalnih sposobnosti i potreba učenika za potporom pomoćnika u nastavi ili stručnoga komunikacijskog </w:t>
      </w:r>
      <w:r w:rsidR="0063759F" w:rsidRPr="0063759F">
        <w:rPr>
          <w:sz w:val="18"/>
          <w:szCs w:val="18"/>
        </w:rPr>
        <w:t>posrednika (za učenike koji prvi puta ostvaruju pravo na potporu ne smije biti starija od 18 mjeseci),</w:t>
      </w:r>
    </w:p>
    <w:p w:rsidR="00FD2803" w:rsidRPr="0063759F" w:rsidRDefault="00FD2803" w:rsidP="0063759F">
      <w:pPr>
        <w:numPr>
          <w:ilvl w:val="0"/>
          <w:numId w:val="33"/>
        </w:numPr>
        <w:spacing w:after="0" w:line="240" w:lineRule="auto"/>
        <w:jc w:val="both"/>
        <w:rPr>
          <w:sz w:val="18"/>
          <w:szCs w:val="18"/>
        </w:rPr>
      </w:pPr>
      <w:r w:rsidRPr="0063759F">
        <w:rPr>
          <w:sz w:val="18"/>
          <w:szCs w:val="18"/>
        </w:rPr>
        <w:t>mišljenje školskoga liječnika o funkcionalnim sposobnostima učenika,</w:t>
      </w:r>
    </w:p>
    <w:p w:rsidR="00FD2803" w:rsidRPr="00FD2803" w:rsidRDefault="00FD2803" w:rsidP="00FD2803">
      <w:pPr>
        <w:numPr>
          <w:ilvl w:val="0"/>
          <w:numId w:val="33"/>
        </w:numPr>
        <w:spacing w:after="0" w:line="240" w:lineRule="auto"/>
        <w:jc w:val="both"/>
        <w:rPr>
          <w:sz w:val="18"/>
          <w:szCs w:val="18"/>
        </w:rPr>
      </w:pPr>
      <w:r w:rsidRPr="00FD2803">
        <w:rPr>
          <w:sz w:val="18"/>
          <w:szCs w:val="18"/>
        </w:rPr>
        <w:t>okvirni prijedlog programa rada za pomoćnika u nastavi ili stručnoga komunikacijskog posrednika.</w:t>
      </w:r>
    </w:p>
    <w:p w:rsidR="00C13120" w:rsidRDefault="00C13120" w:rsidP="00C13120">
      <w:pPr>
        <w:pStyle w:val="Bezproreda"/>
      </w:pPr>
    </w:p>
    <w:p w:rsidR="00C13120" w:rsidRDefault="00C13120" w:rsidP="00C13120">
      <w:pPr>
        <w:pStyle w:val="Bezproreda"/>
      </w:pPr>
    </w:p>
    <w:p w:rsidR="00C13120" w:rsidRDefault="00C13120" w:rsidP="00C13120">
      <w:pPr>
        <w:pStyle w:val="Bezproreda"/>
      </w:pPr>
    </w:p>
    <w:p w:rsidR="00C13120" w:rsidRDefault="00C13120" w:rsidP="00C13120">
      <w:pPr>
        <w:pStyle w:val="Bezproreda"/>
      </w:pPr>
    </w:p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6855"/>
      </w:tblGrid>
      <w:tr w:rsidR="00D81ACD" w:rsidTr="00D81ACD">
        <w:tc>
          <w:tcPr>
            <w:tcW w:w="2263" w:type="dxa"/>
          </w:tcPr>
          <w:p w:rsidR="00D81ACD" w:rsidRDefault="00D81ACD" w:rsidP="00C13120">
            <w:pPr>
              <w:pStyle w:val="Bezproreda"/>
              <w:ind w:left="0"/>
            </w:pPr>
            <w:r>
              <w:t>M. P.</w:t>
            </w:r>
          </w:p>
        </w:tc>
        <w:tc>
          <w:tcPr>
            <w:tcW w:w="6855" w:type="dxa"/>
          </w:tcPr>
          <w:p w:rsidR="00D81ACD" w:rsidRDefault="00D81ACD" w:rsidP="00C13120">
            <w:pPr>
              <w:pStyle w:val="Bezproreda"/>
              <w:ind w:left="0"/>
            </w:pPr>
            <w:r>
              <w:t>RAVNATELJ/ICA</w:t>
            </w:r>
          </w:p>
        </w:tc>
      </w:tr>
    </w:tbl>
    <w:p w:rsidR="00C13120" w:rsidRDefault="00C13120" w:rsidP="00C13120">
      <w:pPr>
        <w:pStyle w:val="Bezproreda"/>
      </w:pPr>
    </w:p>
    <w:p w:rsidR="00C13120" w:rsidRDefault="00C13120" w:rsidP="00C13120">
      <w:pPr>
        <w:pStyle w:val="Bezproreda"/>
      </w:pPr>
    </w:p>
    <w:p w:rsidR="00C13120" w:rsidRDefault="00C13120" w:rsidP="00C13120">
      <w:pPr>
        <w:pStyle w:val="Bezproreda"/>
      </w:pPr>
    </w:p>
    <w:sectPr w:rsidR="00C13120" w:rsidSect="009F7BC9">
      <w:headerReference w:type="default" r:id="rId8"/>
      <w:headerReference w:type="first" r:id="rId9"/>
      <w:pgSz w:w="11906" w:h="16838"/>
      <w:pgMar w:top="1418" w:right="1247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10" w:rsidRDefault="00C75D10" w:rsidP="00976960">
      <w:pPr>
        <w:spacing w:after="0" w:line="240" w:lineRule="auto"/>
      </w:pPr>
      <w:r>
        <w:separator/>
      </w:r>
    </w:p>
  </w:endnote>
  <w:endnote w:type="continuationSeparator" w:id="0">
    <w:p w:rsidR="00C75D10" w:rsidRDefault="00C75D10" w:rsidP="0097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10" w:rsidRDefault="00C75D10" w:rsidP="00976960">
      <w:pPr>
        <w:spacing w:after="0" w:line="240" w:lineRule="auto"/>
      </w:pPr>
      <w:r>
        <w:separator/>
      </w:r>
    </w:p>
  </w:footnote>
  <w:footnote w:type="continuationSeparator" w:id="0">
    <w:p w:rsidR="00C75D10" w:rsidRDefault="00C75D10" w:rsidP="0097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5992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5268" w:rsidRDefault="00EF5268">
        <w:pPr>
          <w:pStyle w:val="Zaglavl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C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268" w:rsidRDefault="00EF526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68" w:rsidRDefault="00EF5268">
    <w:pPr>
      <w:pStyle w:val="Zaglavlje"/>
      <w:rPr>
        <w:sz w:val="18"/>
        <w:szCs w:val="18"/>
      </w:rPr>
    </w:pPr>
    <w:r w:rsidRPr="009F7BC9">
      <w:rPr>
        <w:sz w:val="18"/>
        <w:szCs w:val="18"/>
      </w:rPr>
      <w:t>Pravilnik o pomoćnicima u nastavi i stručnim kom</w:t>
    </w:r>
    <w:r w:rsidR="00C13120">
      <w:rPr>
        <w:sz w:val="18"/>
        <w:szCs w:val="18"/>
      </w:rPr>
      <w:t>unikacijskim posrednicima (NN 22/20</w:t>
    </w:r>
    <w:r w:rsidRPr="009F7BC9">
      <w:rPr>
        <w:sz w:val="18"/>
        <w:szCs w:val="18"/>
      </w:rPr>
      <w:t>)</w:t>
    </w:r>
  </w:p>
  <w:p w:rsidR="00EF5268" w:rsidRPr="009F7BC9" w:rsidRDefault="00EF5268" w:rsidP="009F7BC9">
    <w:pPr>
      <w:pStyle w:val="Zaglavlje"/>
      <w:jc w:val="right"/>
      <w:rPr>
        <w:sz w:val="24"/>
        <w:szCs w:val="24"/>
      </w:rPr>
    </w:pPr>
    <w:r w:rsidRPr="009F7BC9">
      <w:rPr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B1CB1" wp14:editId="2F98B427">
              <wp:simplePos x="0" y="0"/>
              <wp:positionH relativeFrom="column">
                <wp:posOffset>-43815</wp:posOffset>
              </wp:positionH>
              <wp:positionV relativeFrom="paragraph">
                <wp:posOffset>208721</wp:posOffset>
              </wp:positionV>
              <wp:extent cx="6384290" cy="0"/>
              <wp:effectExtent l="0" t="0" r="165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4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2F0B8277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5pt,16.45pt" to="499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56twEAAMMDAAAOAAAAZHJzL2Uyb0RvYy54bWysU8GOEzEMvSPxD1HudNqCVsu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" strokecolor="#4579b8 [3044]"/>
          </w:pict>
        </mc:Fallback>
      </mc:AlternateContent>
    </w:r>
    <w:r w:rsidRPr="009F7BC9">
      <w:rPr>
        <w:sz w:val="24"/>
        <w:szCs w:val="24"/>
      </w:rP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0A66"/>
    <w:multiLevelType w:val="hybridMultilevel"/>
    <w:tmpl w:val="4A0E6B7C"/>
    <w:lvl w:ilvl="0" w:tplc="170200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499A"/>
    <w:multiLevelType w:val="hybridMultilevel"/>
    <w:tmpl w:val="CAD273D4"/>
    <w:lvl w:ilvl="0" w:tplc="170200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70200C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3098"/>
    <w:multiLevelType w:val="hybridMultilevel"/>
    <w:tmpl w:val="0074C442"/>
    <w:lvl w:ilvl="0" w:tplc="170200C6">
      <w:start w:val="1"/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" w:hAnsi="Courier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A80590E"/>
    <w:multiLevelType w:val="hybridMultilevel"/>
    <w:tmpl w:val="8746FAFE"/>
    <w:lvl w:ilvl="0" w:tplc="2540685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E98"/>
    <w:multiLevelType w:val="hybridMultilevel"/>
    <w:tmpl w:val="C35C3650"/>
    <w:lvl w:ilvl="0" w:tplc="050861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14FC9"/>
    <w:multiLevelType w:val="hybridMultilevel"/>
    <w:tmpl w:val="31C6F514"/>
    <w:lvl w:ilvl="0" w:tplc="170200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70200C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C65BB"/>
    <w:multiLevelType w:val="hybridMultilevel"/>
    <w:tmpl w:val="8822EDA6"/>
    <w:lvl w:ilvl="0" w:tplc="5AC80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A1DDD"/>
    <w:multiLevelType w:val="hybridMultilevel"/>
    <w:tmpl w:val="9C96D74A"/>
    <w:lvl w:ilvl="0" w:tplc="18549228">
      <w:numFmt w:val="bullet"/>
      <w:lvlText w:val="–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" w:hAnsi="Courier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7287584"/>
    <w:multiLevelType w:val="hybridMultilevel"/>
    <w:tmpl w:val="1A84806E"/>
    <w:lvl w:ilvl="0" w:tplc="170200C6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" w:hAnsi="Courier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C3A5D25"/>
    <w:multiLevelType w:val="hybridMultilevel"/>
    <w:tmpl w:val="62061E7A"/>
    <w:lvl w:ilvl="0" w:tplc="170200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70200C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D62BD"/>
    <w:multiLevelType w:val="hybridMultilevel"/>
    <w:tmpl w:val="229E62EA"/>
    <w:lvl w:ilvl="0" w:tplc="3F8C3C7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C1F"/>
    <w:multiLevelType w:val="hybridMultilevel"/>
    <w:tmpl w:val="513274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77122"/>
    <w:multiLevelType w:val="hybridMultilevel"/>
    <w:tmpl w:val="365CEC0C"/>
    <w:lvl w:ilvl="0" w:tplc="6852A1E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37DC3"/>
    <w:multiLevelType w:val="hybridMultilevel"/>
    <w:tmpl w:val="DF9E6C40"/>
    <w:lvl w:ilvl="0" w:tplc="170200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05D02"/>
    <w:multiLevelType w:val="hybridMultilevel"/>
    <w:tmpl w:val="C57A84FC"/>
    <w:lvl w:ilvl="0" w:tplc="170200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C51B3"/>
    <w:multiLevelType w:val="hybridMultilevel"/>
    <w:tmpl w:val="99C45A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E3007"/>
    <w:multiLevelType w:val="hybridMultilevel"/>
    <w:tmpl w:val="D8E2E1B4"/>
    <w:lvl w:ilvl="0" w:tplc="4E8EF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BA679E"/>
    <w:multiLevelType w:val="hybridMultilevel"/>
    <w:tmpl w:val="EBCCB9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C79D6"/>
    <w:multiLevelType w:val="hybridMultilevel"/>
    <w:tmpl w:val="C8EA57F6"/>
    <w:lvl w:ilvl="0" w:tplc="32705E22">
      <w:numFmt w:val="bullet"/>
      <w:lvlText w:val="–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" w:hAnsi="Courier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8D07DD"/>
    <w:multiLevelType w:val="hybridMultilevel"/>
    <w:tmpl w:val="1C48483A"/>
    <w:lvl w:ilvl="0" w:tplc="962811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73326"/>
    <w:multiLevelType w:val="hybridMultilevel"/>
    <w:tmpl w:val="22A43988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34440"/>
    <w:multiLevelType w:val="hybridMultilevel"/>
    <w:tmpl w:val="07522B4E"/>
    <w:lvl w:ilvl="0" w:tplc="170200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31B18"/>
    <w:multiLevelType w:val="hybridMultilevel"/>
    <w:tmpl w:val="C060A8BC"/>
    <w:lvl w:ilvl="0" w:tplc="6C0A1CF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51D24"/>
    <w:multiLevelType w:val="hybridMultilevel"/>
    <w:tmpl w:val="157ECE6E"/>
    <w:lvl w:ilvl="0" w:tplc="5700176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983A58"/>
    <w:multiLevelType w:val="hybridMultilevel"/>
    <w:tmpl w:val="2668EB8C"/>
    <w:lvl w:ilvl="0" w:tplc="2F5A19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D0398B"/>
    <w:multiLevelType w:val="hybridMultilevel"/>
    <w:tmpl w:val="7038B30C"/>
    <w:lvl w:ilvl="0" w:tplc="170200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70200C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B4263"/>
    <w:multiLevelType w:val="hybridMultilevel"/>
    <w:tmpl w:val="5B7C1330"/>
    <w:lvl w:ilvl="0" w:tplc="8E000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F7A2C"/>
    <w:multiLevelType w:val="hybridMultilevel"/>
    <w:tmpl w:val="760A0288"/>
    <w:lvl w:ilvl="0" w:tplc="170200C6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" w:hAnsi="Courier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AE10AF1"/>
    <w:multiLevelType w:val="hybridMultilevel"/>
    <w:tmpl w:val="D0A294F6"/>
    <w:lvl w:ilvl="0" w:tplc="170200C6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" w:hAnsi="Courier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BA26223"/>
    <w:multiLevelType w:val="hybridMultilevel"/>
    <w:tmpl w:val="6D583F1C"/>
    <w:lvl w:ilvl="0" w:tplc="170200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70200C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81F18"/>
    <w:multiLevelType w:val="hybridMultilevel"/>
    <w:tmpl w:val="17DE207C"/>
    <w:lvl w:ilvl="0" w:tplc="170200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30001"/>
    <w:multiLevelType w:val="hybridMultilevel"/>
    <w:tmpl w:val="B87842BE"/>
    <w:lvl w:ilvl="0" w:tplc="170200C6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" w:hAnsi="Courier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6591768"/>
    <w:multiLevelType w:val="hybridMultilevel"/>
    <w:tmpl w:val="F4B0B9A0"/>
    <w:lvl w:ilvl="0" w:tplc="170200C6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BAD03392">
      <w:numFmt w:val="bullet"/>
      <w:lvlText w:val="–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" w:hAnsi="Courier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" w:hAnsi="Courier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"/>
  </w:num>
  <w:num w:numId="4">
    <w:abstractNumId w:val="7"/>
  </w:num>
  <w:num w:numId="5">
    <w:abstractNumId w:val="27"/>
  </w:num>
  <w:num w:numId="6">
    <w:abstractNumId w:val="31"/>
  </w:num>
  <w:num w:numId="7">
    <w:abstractNumId w:val="10"/>
  </w:num>
  <w:num w:numId="8">
    <w:abstractNumId w:val="32"/>
  </w:num>
  <w:num w:numId="9">
    <w:abstractNumId w:val="22"/>
  </w:num>
  <w:num w:numId="10">
    <w:abstractNumId w:val="8"/>
  </w:num>
  <w:num w:numId="11">
    <w:abstractNumId w:val="12"/>
  </w:num>
  <w:num w:numId="12">
    <w:abstractNumId w:val="21"/>
  </w:num>
  <w:num w:numId="13">
    <w:abstractNumId w:val="9"/>
  </w:num>
  <w:num w:numId="14">
    <w:abstractNumId w:val="13"/>
  </w:num>
  <w:num w:numId="15">
    <w:abstractNumId w:val="29"/>
  </w:num>
  <w:num w:numId="16">
    <w:abstractNumId w:val="0"/>
  </w:num>
  <w:num w:numId="17">
    <w:abstractNumId w:val="1"/>
  </w:num>
  <w:num w:numId="18">
    <w:abstractNumId w:val="30"/>
  </w:num>
  <w:num w:numId="19">
    <w:abstractNumId w:val="5"/>
  </w:num>
  <w:num w:numId="20">
    <w:abstractNumId w:val="14"/>
  </w:num>
  <w:num w:numId="21">
    <w:abstractNumId w:val="25"/>
  </w:num>
  <w:num w:numId="22">
    <w:abstractNumId w:val="11"/>
  </w:num>
  <w:num w:numId="23">
    <w:abstractNumId w:val="3"/>
  </w:num>
  <w:num w:numId="24">
    <w:abstractNumId w:val="4"/>
  </w:num>
  <w:num w:numId="25">
    <w:abstractNumId w:val="23"/>
  </w:num>
  <w:num w:numId="26">
    <w:abstractNumId w:val="20"/>
  </w:num>
  <w:num w:numId="27">
    <w:abstractNumId w:val="19"/>
  </w:num>
  <w:num w:numId="28">
    <w:abstractNumId w:val="26"/>
  </w:num>
  <w:num w:numId="29">
    <w:abstractNumId w:val="24"/>
  </w:num>
  <w:num w:numId="30">
    <w:abstractNumId w:val="6"/>
  </w:num>
  <w:num w:numId="31">
    <w:abstractNumId w:val="15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AA"/>
    <w:rsid w:val="00041062"/>
    <w:rsid w:val="000A3884"/>
    <w:rsid w:val="000C55AC"/>
    <w:rsid w:val="00116063"/>
    <w:rsid w:val="0012413B"/>
    <w:rsid w:val="001467AA"/>
    <w:rsid w:val="00162741"/>
    <w:rsid w:val="00165AE9"/>
    <w:rsid w:val="00184A46"/>
    <w:rsid w:val="001857E0"/>
    <w:rsid w:val="001A1CB8"/>
    <w:rsid w:val="001A4412"/>
    <w:rsid w:val="00200D2B"/>
    <w:rsid w:val="00200E07"/>
    <w:rsid w:val="00207341"/>
    <w:rsid w:val="00210E9E"/>
    <w:rsid w:val="0023217B"/>
    <w:rsid w:val="00295A08"/>
    <w:rsid w:val="002B254F"/>
    <w:rsid w:val="002B5015"/>
    <w:rsid w:val="002D5B84"/>
    <w:rsid w:val="002E4D17"/>
    <w:rsid w:val="002E5991"/>
    <w:rsid w:val="00362065"/>
    <w:rsid w:val="003A10A1"/>
    <w:rsid w:val="003A1EDC"/>
    <w:rsid w:val="003D4CA7"/>
    <w:rsid w:val="003E64E2"/>
    <w:rsid w:val="00402A76"/>
    <w:rsid w:val="0041407F"/>
    <w:rsid w:val="00432273"/>
    <w:rsid w:val="004D46BE"/>
    <w:rsid w:val="004E142B"/>
    <w:rsid w:val="004F5E44"/>
    <w:rsid w:val="00543EDC"/>
    <w:rsid w:val="0056343F"/>
    <w:rsid w:val="005A3E52"/>
    <w:rsid w:val="00605141"/>
    <w:rsid w:val="0062670A"/>
    <w:rsid w:val="00633D4B"/>
    <w:rsid w:val="0063759F"/>
    <w:rsid w:val="00642501"/>
    <w:rsid w:val="00673B66"/>
    <w:rsid w:val="00675BF4"/>
    <w:rsid w:val="006B28E7"/>
    <w:rsid w:val="006C5408"/>
    <w:rsid w:val="00705D5B"/>
    <w:rsid w:val="00714464"/>
    <w:rsid w:val="00737F3E"/>
    <w:rsid w:val="00767A90"/>
    <w:rsid w:val="007777F7"/>
    <w:rsid w:val="00795E86"/>
    <w:rsid w:val="007A5E3D"/>
    <w:rsid w:val="007C3827"/>
    <w:rsid w:val="007D721F"/>
    <w:rsid w:val="008008AA"/>
    <w:rsid w:val="00805178"/>
    <w:rsid w:val="00853666"/>
    <w:rsid w:val="008657DC"/>
    <w:rsid w:val="00866420"/>
    <w:rsid w:val="00866B67"/>
    <w:rsid w:val="00877591"/>
    <w:rsid w:val="0089361A"/>
    <w:rsid w:val="008B1C92"/>
    <w:rsid w:val="008B50B9"/>
    <w:rsid w:val="009277D1"/>
    <w:rsid w:val="0095769C"/>
    <w:rsid w:val="00957A21"/>
    <w:rsid w:val="00976960"/>
    <w:rsid w:val="009A4F74"/>
    <w:rsid w:val="009B0DDB"/>
    <w:rsid w:val="009F7BC9"/>
    <w:rsid w:val="00A32593"/>
    <w:rsid w:val="00A34174"/>
    <w:rsid w:val="00A615E7"/>
    <w:rsid w:val="00A814F3"/>
    <w:rsid w:val="00A86CD3"/>
    <w:rsid w:val="00AA3E3A"/>
    <w:rsid w:val="00AE7A74"/>
    <w:rsid w:val="00B1503B"/>
    <w:rsid w:val="00B2539A"/>
    <w:rsid w:val="00B50CD8"/>
    <w:rsid w:val="00BA3298"/>
    <w:rsid w:val="00BC31F1"/>
    <w:rsid w:val="00BC7102"/>
    <w:rsid w:val="00BE19C0"/>
    <w:rsid w:val="00C13120"/>
    <w:rsid w:val="00C17C76"/>
    <w:rsid w:val="00C244A9"/>
    <w:rsid w:val="00C73E26"/>
    <w:rsid w:val="00C75D10"/>
    <w:rsid w:val="00C8521A"/>
    <w:rsid w:val="00CC09B8"/>
    <w:rsid w:val="00CE3A7F"/>
    <w:rsid w:val="00D1052D"/>
    <w:rsid w:val="00D25DB6"/>
    <w:rsid w:val="00D52183"/>
    <w:rsid w:val="00D81ACD"/>
    <w:rsid w:val="00DD769E"/>
    <w:rsid w:val="00DE3D51"/>
    <w:rsid w:val="00EA6A92"/>
    <w:rsid w:val="00EF22C4"/>
    <w:rsid w:val="00EF5268"/>
    <w:rsid w:val="00F455C6"/>
    <w:rsid w:val="00F56D8B"/>
    <w:rsid w:val="00FD2803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F874C-39D5-4C89-BE18-B6C3C16B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autoRedefine/>
    <w:uiPriority w:val="1"/>
    <w:qFormat/>
    <w:rsid w:val="00C13120"/>
    <w:pPr>
      <w:spacing w:after="0" w:line="240" w:lineRule="auto"/>
      <w:ind w:left="284"/>
    </w:pPr>
    <w:rPr>
      <w:b/>
      <w:sz w:val="20"/>
    </w:rPr>
  </w:style>
  <w:style w:type="paragraph" w:styleId="Zaglavlje">
    <w:name w:val="header"/>
    <w:basedOn w:val="Normal"/>
    <w:link w:val="ZaglavljeChar"/>
    <w:uiPriority w:val="99"/>
    <w:unhideWhenUsed/>
    <w:rsid w:val="0097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6960"/>
  </w:style>
  <w:style w:type="paragraph" w:styleId="Podnoje">
    <w:name w:val="footer"/>
    <w:basedOn w:val="Normal"/>
    <w:link w:val="PodnojeChar"/>
    <w:uiPriority w:val="99"/>
    <w:unhideWhenUsed/>
    <w:rsid w:val="0097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6960"/>
  </w:style>
  <w:style w:type="paragraph" w:styleId="Odlomakpopisa">
    <w:name w:val="List Paragraph"/>
    <w:basedOn w:val="Normal"/>
    <w:uiPriority w:val="34"/>
    <w:qFormat/>
    <w:rsid w:val="009769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BC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F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">
    <w:name w:val="t-9"/>
    <w:basedOn w:val="Normal"/>
    <w:rsid w:val="000A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A3884"/>
  </w:style>
  <w:style w:type="paragraph" w:customStyle="1" w:styleId="Normal1">
    <w:name w:val="Normal1"/>
    <w:basedOn w:val="Normal"/>
    <w:rsid w:val="000A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A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528EB2B-084B-43D0-874E-F6BA5D79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Ante Kovačića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mirkaz</dc:creator>
  <cp:lastModifiedBy>Windows korisnik</cp:lastModifiedBy>
  <cp:revision>2</cp:revision>
  <cp:lastPrinted>2020-06-10T11:06:00Z</cp:lastPrinted>
  <dcterms:created xsi:type="dcterms:W3CDTF">2023-12-03T19:59:00Z</dcterms:created>
  <dcterms:modified xsi:type="dcterms:W3CDTF">2023-12-03T19:59:00Z</dcterms:modified>
</cp:coreProperties>
</file>